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BE1C" w14:textId="6A433C08" w:rsidR="00B36C24" w:rsidRDefault="008921A6" w:rsidP="00B36C24">
      <w:pPr>
        <w:autoSpaceDE w:val="0"/>
        <w:autoSpaceDN w:val="0"/>
        <w:adjustRightInd w:val="0"/>
        <w:spacing w:after="120" w:line="264" w:lineRule="auto"/>
        <w:jc w:val="center"/>
        <w:outlineLvl w:val="0"/>
        <w:rPr>
          <w:rFonts w:ascii="Times New Roman" w:eastAsia="Calibri" w:hAnsi="Times New Roman" w:cs="Times New Roman"/>
          <w:b/>
          <w:sz w:val="24"/>
          <w:szCs w:val="24"/>
        </w:rPr>
      </w:pPr>
      <w:r w:rsidRPr="00F64C59">
        <w:rPr>
          <w:rFonts w:ascii="Times New Roman" w:eastAsia="Calibri" w:hAnsi="Times New Roman" w:cs="Times New Roman"/>
          <w:b/>
          <w:sz w:val="24"/>
          <w:szCs w:val="24"/>
        </w:rPr>
        <w:t xml:space="preserve">ДОГОВОР </w:t>
      </w:r>
      <w:r w:rsidR="00B36C24">
        <w:rPr>
          <w:rFonts w:ascii="Times New Roman" w:eastAsia="Calibri" w:hAnsi="Times New Roman" w:cs="Times New Roman"/>
          <w:b/>
          <w:sz w:val="24"/>
          <w:szCs w:val="24"/>
        </w:rPr>
        <w:t>№ ____</w:t>
      </w:r>
    </w:p>
    <w:p w14:paraId="07A9080A" w14:textId="48984F44" w:rsidR="008921A6" w:rsidRPr="00B36C24" w:rsidRDefault="00B36C24" w:rsidP="00B36C24">
      <w:pPr>
        <w:autoSpaceDE w:val="0"/>
        <w:autoSpaceDN w:val="0"/>
        <w:adjustRightInd w:val="0"/>
        <w:spacing w:after="120" w:line="264"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 поставку </w:t>
      </w:r>
      <w:r w:rsidRPr="00B36C24">
        <w:rPr>
          <w:rFonts w:ascii="Times New Roman" w:eastAsia="Calibri" w:hAnsi="Times New Roman" w:cs="Times New Roman"/>
          <w:b/>
          <w:sz w:val="24"/>
          <w:szCs w:val="24"/>
        </w:rPr>
        <w:t xml:space="preserve">оборудования, комплектующих для студии онлайн-вещания и проведение сопутствующих </w:t>
      </w:r>
      <w:r>
        <w:rPr>
          <w:rFonts w:ascii="Times New Roman" w:eastAsia="Calibri" w:hAnsi="Times New Roman" w:cs="Times New Roman"/>
          <w:b/>
          <w:sz w:val="24"/>
          <w:szCs w:val="24"/>
        </w:rPr>
        <w:t>(</w:t>
      </w:r>
      <w:r w:rsidRPr="00B36C24">
        <w:rPr>
          <w:rFonts w:ascii="Times New Roman" w:eastAsia="Calibri" w:hAnsi="Times New Roman" w:cs="Times New Roman"/>
          <w:b/>
          <w:sz w:val="24"/>
          <w:szCs w:val="24"/>
        </w:rPr>
        <w:t xml:space="preserve">пуско-наладочных) работ/услуг для организации онлайн - вещания </w:t>
      </w:r>
      <w:r w:rsidR="008921A6" w:rsidRPr="00F64C59">
        <w:rPr>
          <w:rFonts w:ascii="Times New Roman" w:eastAsia="Calibri" w:hAnsi="Times New Roman" w:cs="Times New Roman"/>
          <w:b/>
          <w:sz w:val="24"/>
          <w:szCs w:val="24"/>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8921A6" w:rsidRPr="00F64C59" w14:paraId="2195C43C" w14:textId="77777777" w:rsidTr="008222AF">
        <w:tc>
          <w:tcPr>
            <w:tcW w:w="5097" w:type="dxa"/>
            <w:hideMark/>
          </w:tcPr>
          <w:p w14:paraId="7AA6231F" w14:textId="77777777" w:rsidR="008921A6" w:rsidRPr="00F64C59" w:rsidRDefault="008921A6" w:rsidP="00214B11">
            <w:pPr>
              <w:autoSpaceDE w:val="0"/>
              <w:autoSpaceDN w:val="0"/>
              <w:adjustRightInd w:val="0"/>
              <w:spacing w:line="264" w:lineRule="auto"/>
              <w:outlineLvl w:val="0"/>
              <w:rPr>
                <w:rFonts w:ascii="Times New Roman" w:eastAsia="Calibri" w:hAnsi="Times New Roman" w:cs="Times New Roman"/>
                <w:b/>
                <w:sz w:val="24"/>
                <w:szCs w:val="24"/>
              </w:rPr>
            </w:pPr>
            <w:r w:rsidRPr="00F64C59">
              <w:rPr>
                <w:rFonts w:ascii="Times New Roman" w:eastAsia="Calibri" w:hAnsi="Times New Roman" w:cs="Times New Roman"/>
                <w:sz w:val="24"/>
                <w:szCs w:val="24"/>
              </w:rPr>
              <w:t xml:space="preserve">г. </w:t>
            </w:r>
            <w:r w:rsidR="00FF1419" w:rsidRPr="00F64C59">
              <w:rPr>
                <w:rFonts w:ascii="Times New Roman" w:eastAsia="Calibri" w:hAnsi="Times New Roman" w:cs="Times New Roman"/>
                <w:sz w:val="24"/>
                <w:szCs w:val="24"/>
              </w:rPr>
              <w:t>Пермь</w:t>
            </w:r>
          </w:p>
        </w:tc>
        <w:tc>
          <w:tcPr>
            <w:tcW w:w="5098" w:type="dxa"/>
            <w:hideMark/>
          </w:tcPr>
          <w:p w14:paraId="529E6501" w14:textId="5D3F36B4" w:rsidR="008921A6" w:rsidRPr="00F64C59" w:rsidRDefault="008921A6" w:rsidP="002678EE">
            <w:pPr>
              <w:autoSpaceDE w:val="0"/>
              <w:autoSpaceDN w:val="0"/>
              <w:adjustRightInd w:val="0"/>
              <w:spacing w:line="264" w:lineRule="auto"/>
              <w:jc w:val="right"/>
              <w:outlineLvl w:val="0"/>
              <w:rPr>
                <w:rFonts w:ascii="Times New Roman" w:eastAsia="Calibri" w:hAnsi="Times New Roman" w:cs="Times New Roman"/>
                <w:b/>
                <w:sz w:val="24"/>
                <w:szCs w:val="24"/>
              </w:rPr>
            </w:pPr>
            <w:r w:rsidRPr="00F64C59">
              <w:rPr>
                <w:rFonts w:ascii="Times New Roman" w:eastAsia="Calibri" w:hAnsi="Times New Roman" w:cs="Times New Roman"/>
                <w:sz w:val="24"/>
                <w:szCs w:val="24"/>
              </w:rPr>
              <w:t>«</w:t>
            </w:r>
            <w:r w:rsidR="00B36C24">
              <w:rPr>
                <w:rFonts w:ascii="Times New Roman" w:eastAsia="Calibri" w:hAnsi="Times New Roman" w:cs="Times New Roman"/>
                <w:sz w:val="24"/>
                <w:szCs w:val="24"/>
              </w:rPr>
              <w:t>__</w:t>
            </w:r>
            <w:proofErr w:type="gramStart"/>
            <w:r w:rsidR="00B36C24">
              <w:rPr>
                <w:rFonts w:ascii="Times New Roman" w:eastAsia="Calibri" w:hAnsi="Times New Roman" w:cs="Times New Roman"/>
                <w:sz w:val="24"/>
                <w:szCs w:val="24"/>
              </w:rPr>
              <w:t>_</w:t>
            </w:r>
            <w:r w:rsidRPr="00F64C59">
              <w:rPr>
                <w:rFonts w:ascii="Times New Roman" w:eastAsia="Calibri" w:hAnsi="Times New Roman" w:cs="Times New Roman"/>
                <w:sz w:val="24"/>
                <w:szCs w:val="24"/>
              </w:rPr>
              <w:t>»</w:t>
            </w:r>
            <w:r w:rsidR="00B36C24">
              <w:rPr>
                <w:rFonts w:ascii="Times New Roman" w:eastAsia="Calibri" w:hAnsi="Times New Roman" w:cs="Times New Roman"/>
                <w:sz w:val="24"/>
                <w:szCs w:val="24"/>
              </w:rPr>
              <w:t>_</w:t>
            </w:r>
            <w:proofErr w:type="gramEnd"/>
            <w:r w:rsidR="00B36C24">
              <w:rPr>
                <w:rFonts w:ascii="Times New Roman" w:eastAsia="Calibri" w:hAnsi="Times New Roman" w:cs="Times New Roman"/>
                <w:sz w:val="24"/>
                <w:szCs w:val="24"/>
              </w:rPr>
              <w:t>_________</w:t>
            </w:r>
            <w:r w:rsidRPr="00F64C59">
              <w:rPr>
                <w:rFonts w:ascii="Times New Roman" w:eastAsia="Calibri" w:hAnsi="Times New Roman" w:cs="Times New Roman"/>
                <w:sz w:val="24"/>
                <w:szCs w:val="24"/>
              </w:rPr>
              <w:t>20</w:t>
            </w:r>
            <w:r w:rsidR="0070523D" w:rsidRPr="00F64C59">
              <w:rPr>
                <w:rFonts w:ascii="Times New Roman" w:eastAsia="Calibri" w:hAnsi="Times New Roman" w:cs="Times New Roman"/>
                <w:sz w:val="24"/>
                <w:szCs w:val="24"/>
              </w:rPr>
              <w:t>2</w:t>
            </w:r>
            <w:r w:rsidR="006E357C" w:rsidRPr="00F64C59">
              <w:rPr>
                <w:rFonts w:ascii="Times New Roman" w:eastAsia="Calibri" w:hAnsi="Times New Roman" w:cs="Times New Roman"/>
                <w:sz w:val="24"/>
                <w:szCs w:val="24"/>
              </w:rPr>
              <w:t>1</w:t>
            </w:r>
            <w:r w:rsidRPr="00F64C59">
              <w:rPr>
                <w:rFonts w:ascii="Times New Roman" w:eastAsia="Calibri" w:hAnsi="Times New Roman" w:cs="Times New Roman"/>
                <w:sz w:val="24"/>
                <w:szCs w:val="24"/>
              </w:rPr>
              <w:t xml:space="preserve"> года</w:t>
            </w:r>
          </w:p>
        </w:tc>
      </w:tr>
    </w:tbl>
    <w:p w14:paraId="099608B8" w14:textId="29BEF818" w:rsidR="008921A6" w:rsidRPr="00F64C59" w:rsidRDefault="00B36C24" w:rsidP="00FF1419">
      <w:pPr>
        <w:spacing w:before="24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именуемое в дальнейшем «Поставщик», в лице</w:t>
      </w:r>
      <w:r>
        <w:rPr>
          <w:rFonts w:ascii="Times New Roman" w:eastAsia="Times New Roman" w:hAnsi="Times New Roman" w:cs="Times New Roman"/>
          <w:sz w:val="24"/>
          <w:szCs w:val="24"/>
          <w:lang w:eastAsia="ru-RU"/>
        </w:rPr>
        <w:t>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действующего на основании</w:t>
      </w:r>
      <w:r w:rsidR="001F0073" w:rsidRPr="00F64C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 xml:space="preserve">с одной стороны, и </w:t>
      </w:r>
    </w:p>
    <w:p w14:paraId="5BD922EE" w14:textId="4B80EF03" w:rsidR="008921A6" w:rsidRPr="00F64C59" w:rsidRDefault="008921A6" w:rsidP="00FF1419">
      <w:pPr>
        <w:spacing w:before="240" w:after="0" w:line="240" w:lineRule="auto"/>
        <w:ind w:firstLine="567"/>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Некоммерческая организация «Пермский фонд развития предпринимательства»</w:t>
      </w:r>
      <w:r w:rsidRPr="00F64C59">
        <w:rPr>
          <w:rFonts w:ascii="Times New Roman" w:eastAsia="Times New Roman" w:hAnsi="Times New Roman" w:cs="Times New Roman"/>
          <w:sz w:val="24"/>
          <w:szCs w:val="24"/>
          <w:lang w:eastAsia="ru-RU"/>
        </w:rPr>
        <w:t xml:space="preserve">, именуемая в дальнейшем «Покупатель», в лице директора </w:t>
      </w:r>
      <w:proofErr w:type="spellStart"/>
      <w:r w:rsidRPr="00F64C59">
        <w:rPr>
          <w:rFonts w:ascii="Times New Roman" w:eastAsia="Times New Roman" w:hAnsi="Times New Roman" w:cs="Times New Roman"/>
          <w:sz w:val="24"/>
          <w:szCs w:val="24"/>
          <w:lang w:eastAsia="ru-RU"/>
        </w:rPr>
        <w:t>Порохина</w:t>
      </w:r>
      <w:proofErr w:type="spellEnd"/>
      <w:r w:rsidRPr="00F64C59">
        <w:rPr>
          <w:rFonts w:ascii="Times New Roman" w:eastAsia="Times New Roman" w:hAnsi="Times New Roman" w:cs="Times New Roman"/>
          <w:sz w:val="24"/>
          <w:szCs w:val="24"/>
          <w:lang w:eastAsia="ru-RU"/>
        </w:rPr>
        <w:t xml:space="preserve"> Дмитрия Владимировича, действующего на основании Устава</w:t>
      </w:r>
      <w:r w:rsidRPr="00F64C59">
        <w:rPr>
          <w:rFonts w:ascii="Times New Roman" w:eastAsia="Times New Roman" w:hAnsi="Times New Roman" w:cs="Times New Roman"/>
          <w:sz w:val="24"/>
          <w:szCs w:val="24"/>
          <w:lang w:eastAsia="ru-RU"/>
        </w:rPr>
        <w:fldChar w:fldCharType="begin">
          <w:ffData>
            <w:name w:val="ТекстовоеПоле12"/>
            <w:enabled/>
            <w:calcOnExit w:val="0"/>
            <w:textInput/>
          </w:ffData>
        </w:fldChar>
      </w:r>
      <w:r w:rsidRPr="00F64C59">
        <w:rPr>
          <w:rFonts w:ascii="Times New Roman" w:eastAsia="Times New Roman" w:hAnsi="Times New Roman" w:cs="Times New Roman"/>
          <w:sz w:val="24"/>
          <w:szCs w:val="24"/>
          <w:lang w:eastAsia="ru-RU"/>
        </w:rPr>
        <w:instrText xml:space="preserve"> FORMTEXT </w:instrText>
      </w:r>
    </w:p>
    <w:p w14:paraId="5E59F165" w14:textId="59282C46" w:rsidR="001F0073" w:rsidRPr="00F64C59" w:rsidRDefault="008921A6" w:rsidP="00214B11">
      <w:pPr>
        <w:spacing w:before="240" w:after="12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noProof/>
          <w:sz w:val="24"/>
          <w:szCs w:val="24"/>
          <w:lang w:eastAsia="ru-RU"/>
        </w:rPr>
        <w:instrText>                        </w:instrText>
      </w:r>
      <w:r w:rsidR="00634DAC">
        <w:rPr>
          <w:rFonts w:ascii="Times New Roman" w:eastAsia="Times New Roman" w:hAnsi="Times New Roman" w:cs="Times New Roman"/>
          <w:sz w:val="24"/>
          <w:szCs w:val="24"/>
          <w:lang w:eastAsia="ru-RU"/>
        </w:rPr>
      </w:r>
      <w:r w:rsidR="00634DAC">
        <w:rPr>
          <w:rFonts w:ascii="Times New Roman" w:eastAsia="Times New Roman" w:hAnsi="Times New Roman" w:cs="Times New Roman"/>
          <w:sz w:val="24"/>
          <w:szCs w:val="24"/>
          <w:lang w:eastAsia="ru-RU"/>
        </w:rPr>
        <w:fldChar w:fldCharType="separate"/>
      </w:r>
      <w:r w:rsidRPr="00F64C59">
        <w:rPr>
          <w:rFonts w:ascii="Times New Roman" w:eastAsia="Times New Roman" w:hAnsi="Times New Roman" w:cs="Times New Roman"/>
          <w:sz w:val="24"/>
          <w:szCs w:val="24"/>
          <w:lang w:eastAsia="ru-RU"/>
        </w:rPr>
        <w:fldChar w:fldCharType="end"/>
      </w:r>
      <w:r w:rsidRPr="00F64C59">
        <w:rPr>
          <w:rFonts w:ascii="Times New Roman" w:eastAsia="Times New Roman" w:hAnsi="Times New Roman" w:cs="Times New Roman"/>
          <w:sz w:val="24"/>
          <w:szCs w:val="24"/>
          <w:lang w:eastAsia="ru-RU"/>
        </w:rPr>
        <w:t xml:space="preserve">, с другой стороны, именуемые вместе «Стороны», а по отдельности «Сторона», с соблюдением требований Гражданского кодекса Российской Федерации и иными нормативно-правовыми актами РФ заключили настоящий договор </w:t>
      </w:r>
      <w:r w:rsidR="00B36C24" w:rsidRPr="00B36C24">
        <w:rPr>
          <w:rFonts w:ascii="Times New Roman" w:eastAsia="Times New Roman" w:hAnsi="Times New Roman" w:cs="Times New Roman"/>
          <w:sz w:val="24"/>
          <w:szCs w:val="24"/>
          <w:lang w:eastAsia="ru-RU"/>
        </w:rPr>
        <w:t xml:space="preserve">по результатам запроса предложений (Протокол № ___ от ________________) </w:t>
      </w:r>
      <w:r w:rsidRPr="00F64C59">
        <w:rPr>
          <w:rFonts w:ascii="Times New Roman" w:eastAsia="Times New Roman" w:hAnsi="Times New Roman" w:cs="Times New Roman"/>
          <w:sz w:val="24"/>
          <w:szCs w:val="24"/>
          <w:lang w:eastAsia="ru-RU"/>
        </w:rPr>
        <w:t>(далее – Договор) о нижеследующем:</w:t>
      </w:r>
    </w:p>
    <w:p w14:paraId="79EB95DF" w14:textId="77777777" w:rsidR="008921A6" w:rsidRPr="00F64C59" w:rsidRDefault="008921A6" w:rsidP="00214B11">
      <w:pPr>
        <w:numPr>
          <w:ilvl w:val="0"/>
          <w:numId w:val="1"/>
        </w:numPr>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ПРЕДМЕТ ДОГОВОРА</w:t>
      </w:r>
    </w:p>
    <w:p w14:paraId="22FDD27E" w14:textId="77777777" w:rsidR="00634DAC" w:rsidRPr="00634DAC" w:rsidRDefault="00B36C24"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eastAsia="Times New Roman" w:hAnsi="Times New Roman" w:cs="Times New Roman"/>
          <w:sz w:val="24"/>
          <w:szCs w:val="24"/>
          <w:lang w:eastAsia="ru-RU"/>
        </w:rPr>
        <w:t>Поставщик обязуется осуществить поставку оборудования, комплектующих для студии онлайн-вещания и проведение сопутствующих (пуско-наладочных) работ/услуг для организации вещания в информационно-коммуникационную сеть Интернет.</w:t>
      </w:r>
    </w:p>
    <w:p w14:paraId="74ADFAE8" w14:textId="77777777"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sz w:val="24"/>
          <w:szCs w:val="24"/>
        </w:rPr>
        <w:t>Настоящий договор заключен в целях реализации мероприятия «Обеспечение доступа субъектов малого и среднего предпринимательства к экспортной поддержке» основного мероприятия «Реализация региональной политики Пермского края в области развития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p>
    <w:p w14:paraId="66455886" w14:textId="28C37613"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sz w:val="24"/>
          <w:szCs w:val="24"/>
        </w:rPr>
        <w:t>Поставщик дает</w:t>
      </w:r>
      <w:r w:rsidRPr="00634DAC">
        <w:rPr>
          <w:rFonts w:ascii="Times New Roman" w:hAnsi="Times New Roman" w:cs="Times New Roman"/>
          <w:sz w:val="24"/>
          <w:szCs w:val="24"/>
        </w:rPr>
        <w:t xml:space="preserve"> согласие на осуществление органами государственного финансового контроля проверок соблюдения </w:t>
      </w:r>
      <w:r w:rsidRPr="00634DAC">
        <w:rPr>
          <w:rFonts w:ascii="Times New Roman" w:hAnsi="Times New Roman" w:cs="Times New Roman"/>
          <w:bCs/>
          <w:sz w:val="24"/>
          <w:szCs w:val="24"/>
        </w:rPr>
        <w:t xml:space="preserve">Заказчиком </w:t>
      </w:r>
      <w:r w:rsidRPr="00634DAC">
        <w:rPr>
          <w:rFonts w:ascii="Times New Roman" w:hAnsi="Times New Roman" w:cs="Times New Roman"/>
          <w:sz w:val="24"/>
          <w:szCs w:val="24"/>
        </w:rPr>
        <w:t>условий, целей и порядка предоставления субсидии.</w:t>
      </w:r>
    </w:p>
    <w:p w14:paraId="7A43A1E6" w14:textId="1C88D95F"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bCs/>
          <w:sz w:val="24"/>
          <w:szCs w:val="24"/>
        </w:rPr>
        <w:t xml:space="preserve">Поставщик </w:t>
      </w:r>
      <w:r w:rsidRPr="00634DAC">
        <w:rPr>
          <w:rFonts w:ascii="Times New Roman" w:hAnsi="Times New Roman" w:cs="Times New Roman"/>
          <w:bCs/>
          <w:sz w:val="24"/>
          <w:szCs w:val="24"/>
        </w:rPr>
        <w:t>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61106C32" w14:textId="77777777" w:rsidR="00B36C24" w:rsidRPr="00634DAC" w:rsidRDefault="00B36C24" w:rsidP="00B36C24">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p w14:paraId="35816701" w14:textId="56978B99" w:rsidR="004D3177" w:rsidRDefault="008921A6" w:rsidP="004D3177">
      <w:pPr>
        <w:numPr>
          <w:ilvl w:val="0"/>
          <w:numId w:val="1"/>
        </w:numPr>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УСЛОВИЯ ПОСТАВКИ</w:t>
      </w:r>
    </w:p>
    <w:p w14:paraId="0ED35410" w14:textId="1A982471" w:rsidR="004D3177" w:rsidRPr="004D3177" w:rsidRDefault="004D3177" w:rsidP="004D3177">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EF7729">
        <w:rPr>
          <w:rFonts w:ascii="Times New Roman" w:hAnsi="Times New Roman" w:cs="Times New Roman"/>
          <w:bCs/>
          <w:sz w:val="24"/>
          <w:szCs w:val="24"/>
        </w:rPr>
        <w:t xml:space="preserve">Поставка оборудования и комплектующих для студии онлайн-вещания </w:t>
      </w:r>
      <w:r>
        <w:rPr>
          <w:rFonts w:ascii="Times New Roman" w:hAnsi="Times New Roman" w:cs="Times New Roman"/>
          <w:bCs/>
          <w:sz w:val="24"/>
          <w:szCs w:val="24"/>
        </w:rPr>
        <w:t xml:space="preserve">осуществляется </w:t>
      </w:r>
      <w:r w:rsidRPr="00EF7729">
        <w:rPr>
          <w:rFonts w:ascii="Times New Roman" w:hAnsi="Times New Roman" w:cs="Times New Roman"/>
          <w:bCs/>
          <w:sz w:val="24"/>
          <w:szCs w:val="24"/>
        </w:rPr>
        <w:t xml:space="preserve">в соответствии </w:t>
      </w:r>
      <w:r>
        <w:rPr>
          <w:rFonts w:ascii="Times New Roman" w:hAnsi="Times New Roman" w:cs="Times New Roman"/>
          <w:bCs/>
          <w:sz w:val="24"/>
          <w:szCs w:val="24"/>
        </w:rPr>
        <w:t xml:space="preserve">с Перечнем оборудования (Приложение № 1 к основным параметрам) (далее по тексту Перечень оборудования). </w:t>
      </w:r>
    </w:p>
    <w:p w14:paraId="69C75B80"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ЦЕНА И ПОРЯДОК РАСЧЕТОВ</w:t>
      </w:r>
    </w:p>
    <w:p w14:paraId="200E2CEC" w14:textId="4F839676"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Общая стоимость</w:t>
      </w:r>
      <w:r w:rsidR="004D3177">
        <w:rPr>
          <w:rFonts w:ascii="Times New Roman" w:eastAsia="Times New Roman" w:hAnsi="Times New Roman" w:cs="Times New Roman"/>
          <w:sz w:val="24"/>
          <w:szCs w:val="24"/>
          <w:lang w:eastAsia="ru-RU"/>
        </w:rPr>
        <w:t xml:space="preserve"> настоящего договора</w:t>
      </w:r>
      <w:r w:rsidRPr="00F64C59">
        <w:rPr>
          <w:rFonts w:ascii="Times New Roman" w:eastAsia="Times New Roman" w:hAnsi="Times New Roman" w:cs="Times New Roman"/>
          <w:sz w:val="24"/>
          <w:szCs w:val="24"/>
          <w:lang w:eastAsia="ru-RU"/>
        </w:rPr>
        <w:t>, включая стоимость доставки</w:t>
      </w:r>
      <w:r w:rsidR="004D3177">
        <w:rPr>
          <w:rFonts w:ascii="Times New Roman" w:eastAsia="Times New Roman" w:hAnsi="Times New Roman" w:cs="Times New Roman"/>
          <w:sz w:val="24"/>
          <w:szCs w:val="24"/>
          <w:lang w:eastAsia="ru-RU"/>
        </w:rPr>
        <w:t xml:space="preserve">, пуско-наладка </w:t>
      </w:r>
      <w:r w:rsidRPr="00F64C59">
        <w:rPr>
          <w:rFonts w:ascii="Times New Roman" w:eastAsia="Times New Roman" w:hAnsi="Times New Roman" w:cs="Times New Roman"/>
          <w:sz w:val="24"/>
          <w:szCs w:val="24"/>
          <w:lang w:eastAsia="ru-RU"/>
        </w:rPr>
        <w:t>составляет</w:t>
      </w:r>
      <w:r w:rsidR="0070523D" w:rsidRPr="00F64C59">
        <w:rPr>
          <w:rFonts w:ascii="Times New Roman" w:eastAsia="Times New Roman" w:hAnsi="Times New Roman" w:cs="Times New Roman"/>
          <w:sz w:val="24"/>
          <w:szCs w:val="24"/>
          <w:lang w:eastAsia="ru-RU"/>
        </w:rPr>
        <w:t xml:space="preserve"> </w:t>
      </w:r>
      <w:r w:rsidR="004D3177">
        <w:rPr>
          <w:rFonts w:ascii="Times New Roman" w:eastAsia="Times New Roman" w:hAnsi="Times New Roman" w:cs="Times New Roman"/>
          <w:sz w:val="24"/>
          <w:szCs w:val="24"/>
          <w:lang w:eastAsia="ru-RU"/>
        </w:rPr>
        <w:t>____________________</w:t>
      </w:r>
      <w:r w:rsidR="00C70DF0" w:rsidRPr="00F64C59">
        <w:rPr>
          <w:rFonts w:ascii="Times New Roman" w:hAnsi="Times New Roman" w:cs="Times New Roman"/>
          <w:color w:val="000000"/>
          <w:sz w:val="24"/>
          <w:szCs w:val="24"/>
        </w:rPr>
        <w:t xml:space="preserve"> </w:t>
      </w:r>
      <w:r w:rsidR="0070523D" w:rsidRPr="00F64C59">
        <w:rPr>
          <w:rFonts w:ascii="Times New Roman" w:hAnsi="Times New Roman" w:cs="Times New Roman"/>
          <w:color w:val="000000"/>
          <w:sz w:val="24"/>
          <w:szCs w:val="24"/>
        </w:rPr>
        <w:t xml:space="preserve">рублей </w:t>
      </w:r>
      <w:r w:rsidR="004D3177">
        <w:rPr>
          <w:rFonts w:ascii="Times New Roman" w:hAnsi="Times New Roman" w:cs="Times New Roman"/>
          <w:color w:val="000000"/>
          <w:sz w:val="24"/>
          <w:szCs w:val="24"/>
        </w:rPr>
        <w:t>__</w:t>
      </w:r>
      <w:r w:rsidR="0070523D" w:rsidRPr="00F64C59">
        <w:rPr>
          <w:rFonts w:ascii="Times New Roman" w:hAnsi="Times New Roman" w:cs="Times New Roman"/>
          <w:color w:val="000000"/>
          <w:sz w:val="24"/>
          <w:szCs w:val="24"/>
        </w:rPr>
        <w:t xml:space="preserve"> коп</w:t>
      </w:r>
      <w:r w:rsidRPr="00F64C59">
        <w:rPr>
          <w:rFonts w:ascii="Times New Roman" w:eastAsia="Times New Roman" w:hAnsi="Times New Roman" w:cs="Times New Roman"/>
          <w:sz w:val="24"/>
          <w:szCs w:val="24"/>
          <w:lang w:eastAsia="ru-RU"/>
        </w:rPr>
        <w:t>.</w:t>
      </w:r>
      <w:r w:rsidR="00C70DF0" w:rsidRPr="00F64C59">
        <w:rPr>
          <w:rFonts w:ascii="Times New Roman" w:eastAsia="Times New Roman" w:hAnsi="Times New Roman" w:cs="Times New Roman"/>
          <w:sz w:val="24"/>
          <w:szCs w:val="24"/>
          <w:lang w:eastAsia="ru-RU"/>
        </w:rPr>
        <w:t>, в том числе НДС</w:t>
      </w:r>
      <w:r w:rsidR="004D3177">
        <w:rPr>
          <w:rFonts w:ascii="Times New Roman" w:eastAsia="Times New Roman" w:hAnsi="Times New Roman" w:cs="Times New Roman"/>
          <w:sz w:val="24"/>
          <w:szCs w:val="24"/>
          <w:lang w:eastAsia="ru-RU"/>
        </w:rPr>
        <w:t>/без НДС</w:t>
      </w:r>
      <w:r w:rsidR="00C70DF0" w:rsidRPr="00F64C59">
        <w:rPr>
          <w:rFonts w:ascii="Times New Roman" w:eastAsia="Times New Roman" w:hAnsi="Times New Roman" w:cs="Times New Roman"/>
          <w:sz w:val="24"/>
          <w:szCs w:val="24"/>
          <w:lang w:eastAsia="ru-RU"/>
        </w:rPr>
        <w:t>.</w:t>
      </w:r>
    </w:p>
    <w:p w14:paraId="45696567" w14:textId="32E39657" w:rsidR="004D3177" w:rsidRPr="004D3177" w:rsidRDefault="004D3177" w:rsidP="004D3177">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4D3177">
        <w:rPr>
          <w:rFonts w:ascii="Times New Roman" w:eastAsia="Times New Roman" w:hAnsi="Times New Roman" w:cs="Times New Roman"/>
          <w:sz w:val="24"/>
          <w:szCs w:val="24"/>
          <w:lang w:eastAsia="ru-RU"/>
        </w:rPr>
        <w:t>Этапы оплаты:</w:t>
      </w:r>
    </w:p>
    <w:p w14:paraId="74464F77" w14:textId="30FBB90C" w:rsidR="004D3177" w:rsidRPr="004D3177" w:rsidRDefault="004D3177" w:rsidP="004D3177">
      <w:pPr>
        <w:spacing w:after="0" w:line="240" w:lineRule="auto"/>
        <w:jc w:val="both"/>
        <w:rPr>
          <w:rFonts w:ascii="Times New Roman" w:eastAsia="Times New Roman" w:hAnsi="Times New Roman" w:cs="Times New Roman"/>
          <w:sz w:val="24"/>
          <w:szCs w:val="24"/>
          <w:lang w:eastAsia="ru-RU"/>
        </w:rPr>
      </w:pPr>
      <w:r w:rsidRPr="004D3177">
        <w:rPr>
          <w:rFonts w:ascii="Times New Roman" w:eastAsia="Times New Roman" w:hAnsi="Times New Roman" w:cs="Times New Roman"/>
          <w:sz w:val="24"/>
          <w:szCs w:val="24"/>
          <w:lang w:eastAsia="ru-RU"/>
        </w:rPr>
        <w:t>1-ый этап: Заказчик оплачивает Исполнителю 30% от общей стоимости договора, в течение 5 (пяти) рабочих дней с момента подписания сторонами договора на основании выставленного Исполнителем счета.</w:t>
      </w:r>
    </w:p>
    <w:p w14:paraId="4F301F8B" w14:textId="43F6BD74" w:rsidR="004D3177" w:rsidRPr="004D3177" w:rsidRDefault="004D3177" w:rsidP="004D3177">
      <w:pPr>
        <w:spacing w:after="0" w:line="240" w:lineRule="auto"/>
        <w:jc w:val="both"/>
        <w:rPr>
          <w:rFonts w:ascii="Times New Roman" w:eastAsia="Times New Roman" w:hAnsi="Times New Roman" w:cs="Times New Roman"/>
          <w:sz w:val="24"/>
          <w:szCs w:val="24"/>
          <w:lang w:eastAsia="ru-RU"/>
        </w:rPr>
      </w:pPr>
      <w:r w:rsidRPr="004D3177">
        <w:rPr>
          <w:rFonts w:ascii="Times New Roman" w:eastAsia="Times New Roman" w:hAnsi="Times New Roman" w:cs="Times New Roman"/>
          <w:sz w:val="24"/>
          <w:szCs w:val="24"/>
          <w:lang w:eastAsia="ru-RU"/>
        </w:rPr>
        <w:t>2-ой этап: Заказчик оплачивает Исполнителю 70% от общей стоимости договора в течение 5 (пяти) рабочих дней после подписания Акта выполненных работ на основании выставленного Исполнителем счета.</w:t>
      </w:r>
    </w:p>
    <w:p w14:paraId="14403BB2" w14:textId="6F188B86"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lastRenderedPageBreak/>
        <w:t>в безналичном порядке путем перечисления Покупателем денежных средств на расчетный счет Поставщика по реквизитам Поставщика, указанным в разделе 8 «Адреса и банковские реквизиты Сторон» настоящего Договора, на основании платежного поручения Покупателя или внесения денежных средств в кассу Поставщика в пределах, установленных действующим законодательством Российской Федерации.</w:t>
      </w:r>
    </w:p>
    <w:p w14:paraId="7F3EE2B1"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Обязательство Покупателя по оплате Товара считается надлежаще исполненным после полного зачисления денежных средств на счет Поставщика при условии соблюдения срока, предусмотренного п. 3.2. настоящего Договора.</w:t>
      </w:r>
    </w:p>
    <w:p w14:paraId="2A8BA7FF"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Поставщик вправе потребовать у Покупателя в подтверждение оплаты Товара копию платежного поручения с отметкой банка об исполнении.</w:t>
      </w:r>
    </w:p>
    <w:p w14:paraId="4AB8B9AD" w14:textId="77777777" w:rsidR="008921A6" w:rsidRPr="00F64C59" w:rsidRDefault="008921A6" w:rsidP="00214B11">
      <w:pPr>
        <w:tabs>
          <w:tab w:val="num" w:pos="792"/>
        </w:tabs>
        <w:spacing w:after="0" w:line="240" w:lineRule="auto"/>
        <w:jc w:val="both"/>
        <w:rPr>
          <w:rFonts w:ascii="Times New Roman" w:eastAsia="Times New Roman" w:hAnsi="Times New Roman" w:cs="Times New Roman"/>
          <w:sz w:val="24"/>
          <w:szCs w:val="24"/>
          <w:lang w:eastAsia="ru-RU"/>
        </w:rPr>
      </w:pPr>
    </w:p>
    <w:p w14:paraId="2BB80C19"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КАЧЕСТВО ТОВАРА</w:t>
      </w:r>
    </w:p>
    <w:p w14:paraId="4EB4E449"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Качество Товара должно соответствовать его назначению, требованиям, устанавливаемым его изготовителем, а также действующим в Российской Федерации обязательным требованиям.</w:t>
      </w:r>
    </w:p>
    <w:p w14:paraId="0CA6B01F"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Гарантийное обслуживание осуществляется в соответствии с условиями гарантийного обязательства изготовителя, выдаваемого Покупателю вместе с Товаром.</w:t>
      </w:r>
    </w:p>
    <w:p w14:paraId="71BF4271" w14:textId="77777777" w:rsidR="008921A6" w:rsidRPr="00F64C59" w:rsidRDefault="008921A6" w:rsidP="00214B11">
      <w:pPr>
        <w:spacing w:after="120" w:line="240" w:lineRule="auto"/>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4.3.</w:t>
      </w:r>
      <w:r w:rsidRPr="00F64C59">
        <w:rPr>
          <w:rFonts w:ascii="Times New Roman" w:eastAsia="Times New Roman" w:hAnsi="Times New Roman" w:cs="Times New Roman"/>
          <w:sz w:val="24"/>
          <w:szCs w:val="24"/>
          <w:lang w:eastAsia="ru-RU"/>
        </w:rPr>
        <w:tab/>
        <w:t>Товар, на который установлен гарантийный срок, должен быть принят Поставщиком на гарантийное обслуживание, предусматривающее безвозмездное устранение недостатков Товара. Срок устранения недостатков Товара не должен превышать 90 (Девяносто) календарных дней. В случае нарушения указанного срока Поставщиком решается вопрос о возможности замены ненадлежащего Товара на аналогичный.</w:t>
      </w:r>
    </w:p>
    <w:p w14:paraId="5164D732"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ОТВЕТСТВЕННОСТЬ СТОРОН</w:t>
      </w:r>
    </w:p>
    <w:p w14:paraId="24A0739B"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14:paraId="3A7FBE00"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В случаях, когда Покупатель в нарушение закона, иных правовых актов или настоящего Договора не принимает Товар или отказывается его принять, Поставщик вправе потребовать от Покупателя принять Товар с последующей его оплатой Покупателем или отказаться от дальнейшего исполнения Договора, при этом Покупатель возмещает Поставщику убытки в виде прямого ущерба и упущенной выгоды.</w:t>
      </w:r>
    </w:p>
    <w:p w14:paraId="51A8E4C9" w14:textId="77777777" w:rsidR="008921A6" w:rsidRPr="00F64C59" w:rsidRDefault="008921A6" w:rsidP="00214B1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За нарушение Поставщиком сроков, предусмотренных настоящим Договором, Покупатель вправе требовать с Поставщика уплаты неустойки (пени) в размере 0,2 процента от стоимости непоставленного Товара за каждый календарный день просрочки, но не более 10 % от стоимости непоставленного в срок Товара.</w:t>
      </w:r>
    </w:p>
    <w:p w14:paraId="575DC43E" w14:textId="77777777" w:rsidR="008921A6" w:rsidRPr="00F64C59" w:rsidRDefault="008921A6" w:rsidP="00214B11">
      <w:pPr>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За нарушение Покупателем сроков, предусмотренных настоящим Договором, Покупатель уплачивает Поставщику неустойку (пеню) в размере 0,2 процента от стоимости Товара за каждый календарный день просрочки.</w:t>
      </w:r>
    </w:p>
    <w:p w14:paraId="433E5477" w14:textId="77777777" w:rsidR="008921A6" w:rsidRPr="00F64C59" w:rsidRDefault="008921A6" w:rsidP="00214B1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Стороны особо оговорили, что в случае, если Покупателем нарушен срок выборки Товара, предусмотренный п. 2.4. настоящего Договора, то Поставщик на свое усмотрение имеет право аннулировать Заявку Покупателя или выставить счет на оплату Товара по текущим ценам Поставщика.</w:t>
      </w:r>
    </w:p>
    <w:p w14:paraId="493B402F" w14:textId="77777777" w:rsidR="008921A6" w:rsidRPr="00F64C59" w:rsidRDefault="008921A6" w:rsidP="00214B11">
      <w:pPr>
        <w:numPr>
          <w:ilvl w:val="1"/>
          <w:numId w:val="1"/>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За нарушение иных условий настоящего Договора Стороны несут ответственность в установленном законом порядке. Возмещению подлежат убытки в виде реального ущерба и упущенной выгоды. Бремя доказывания убытков лежит на потерпевшей Стороне.</w:t>
      </w:r>
    </w:p>
    <w:p w14:paraId="011A1495"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ПОРЯДОК РАССМОТРЕНИЯ СПОРОВ</w:t>
      </w:r>
    </w:p>
    <w:p w14:paraId="609452DF"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Досудебный претензионный порядок урегулирования споров обязателен.</w:t>
      </w:r>
    </w:p>
    <w:p w14:paraId="353C1E70" w14:textId="77777777" w:rsidR="008921A6" w:rsidRPr="00F64C59" w:rsidRDefault="008921A6" w:rsidP="00214B1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Претензия должна быть предъявлена в письменной форме и подписана руководителем организации (либо индивидуальным предпринимателем, если им является Сторона Договора) или специально уполномоченным на то лицом, и передана путем нарочного и/или заказного почтового отправления.</w:t>
      </w:r>
    </w:p>
    <w:p w14:paraId="5E68836E" w14:textId="77777777"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lastRenderedPageBreak/>
        <w:t>Претензия должна быть рассмотрена в течение 10 (Десяти) рабочих дней со дня ее получения. Ответ на претензию должен быть дан в письменной форме и подписан руководителем организации или специально уполномоченным на то лицом.</w:t>
      </w:r>
    </w:p>
    <w:p w14:paraId="6A86FD82" w14:textId="77777777" w:rsidR="008921A6" w:rsidRPr="00F64C59" w:rsidRDefault="008921A6" w:rsidP="00214B11">
      <w:pPr>
        <w:numPr>
          <w:ilvl w:val="1"/>
          <w:numId w:val="1"/>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При исчерпании возможностей досудебного порядка разрешения спора, предусмотренного настоящим Договором (если Сторона, которой была направлена претензия, не удовлетворила ее хотя бы в части или уклонилась от ответа по существу, а другая Сторона продолжает настаивать на своих требованиях), спор подлежит рассмотрению Арбитражным судом по месту нахождения истца.</w:t>
      </w:r>
    </w:p>
    <w:p w14:paraId="57B8494E"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ПРОЧИЕ УСЛОВИЯ</w:t>
      </w:r>
    </w:p>
    <w:p w14:paraId="53E11073"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7.1. 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7C40E0D1"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не осуществляют действия, квалифицируемые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FFDB858"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23960314"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Стороне, от которой было получено уведомление, подтверждение, что нарушения не произошло или не произойдет, или сообщить о принятых этой Стороной мерах для устранения нарушения.</w:t>
      </w:r>
    </w:p>
    <w:p w14:paraId="4D00DA73"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При рассмотрении подобного уведомления, Стороны гарантируют друг другу:</w:t>
      </w:r>
    </w:p>
    <w:p w14:paraId="34C952DB"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A7C76AC"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3E17988"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Стороны вправе использовать все допустимые законодательством и условиями Соглашения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C001019"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7.2. Подписанием настоящего договора Поставщик подтверждает свое согласие на:</w:t>
      </w:r>
    </w:p>
    <w:p w14:paraId="29768A0B"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запрет приобретения Поставщиком, иностранной валюты за счет средств оплаты по договору, за исключением операций, осуществляемых в соответствии с валютным законодательством </w:t>
      </w:r>
      <w:r w:rsidRPr="00F64C59">
        <w:rPr>
          <w:rFonts w:ascii="Times New Roman" w:eastAsia="Times New Roman" w:hAnsi="Times New Roman" w:cs="Times New Roman"/>
          <w:sz w:val="24"/>
          <w:szCs w:val="24"/>
          <w:lang w:eastAsia="ru-RU"/>
        </w:rP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14:paraId="439A7E52"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Получателем условий, целей и порядка предоставления субсидии и условий настоящего пункта.  </w:t>
      </w:r>
    </w:p>
    <w:p w14:paraId="18ECDDB8" w14:textId="22CC6CF8" w:rsidR="008921A6" w:rsidRPr="00F64C59" w:rsidRDefault="008921A6" w:rsidP="00F64C5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3</w:t>
      </w:r>
      <w:r w:rsidRPr="00F64C59">
        <w:rPr>
          <w:rFonts w:ascii="Times New Roman" w:eastAsia="Times New Roman" w:hAnsi="Times New Roman" w:cs="Times New Roman"/>
          <w:sz w:val="24"/>
          <w:szCs w:val="24"/>
          <w:lang w:eastAsia="ru-RU"/>
        </w:rPr>
        <w:t>. 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14:paraId="52028BB9" w14:textId="36B4F76B" w:rsidR="008921A6" w:rsidRPr="00F64C59" w:rsidRDefault="008921A6" w:rsidP="00F64C59">
      <w:pPr>
        <w:tabs>
          <w:tab w:val="left" w:pos="0"/>
          <w:tab w:val="num" w:pos="792"/>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4</w:t>
      </w:r>
      <w:r w:rsidRPr="00F64C59">
        <w:rPr>
          <w:rFonts w:ascii="Times New Roman" w:eastAsia="Times New Roman" w:hAnsi="Times New Roman" w:cs="Times New Roman"/>
          <w:sz w:val="24"/>
          <w:szCs w:val="24"/>
          <w:lang w:eastAsia="ru-RU"/>
        </w:rPr>
        <w:t xml:space="preserve">.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 Соответствующие дополнительные соглашения и/или приложения будут являться неотъемлемой частью настоящего Договора. </w:t>
      </w:r>
    </w:p>
    <w:p w14:paraId="46B714AB" w14:textId="127E4501" w:rsidR="008921A6" w:rsidRPr="00F64C59" w:rsidRDefault="008921A6" w:rsidP="00F64C59">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5</w:t>
      </w:r>
      <w:r w:rsidRPr="00F64C59">
        <w:rPr>
          <w:rFonts w:ascii="Times New Roman" w:eastAsia="Times New Roman" w:hAnsi="Times New Roman" w:cs="Times New Roman"/>
          <w:sz w:val="24"/>
          <w:szCs w:val="24"/>
          <w:lang w:eastAsia="ru-RU"/>
        </w:rPr>
        <w:t>. В случае изменения организационно-правовой формы, наименования, места нахождения, почтового (фактического) адреса и других сведений, а также смены руководителя, банковских реквизитов Покупатель в течение 3 (Трех) рабочих дней должен письменно сообщить об этом Поставщику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14:paraId="78A0C380" w14:textId="1084C762" w:rsidR="008921A6" w:rsidRPr="00F64C59" w:rsidRDefault="008921A6" w:rsidP="00F64C59">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6</w:t>
      </w:r>
      <w:r w:rsidRPr="00F64C59">
        <w:rPr>
          <w:rFonts w:ascii="Times New Roman" w:eastAsia="Times New Roman" w:hAnsi="Times New Roman" w:cs="Times New Roman"/>
          <w:sz w:val="24"/>
          <w:szCs w:val="24"/>
          <w:lang w:eastAsia="ru-RU"/>
        </w:rPr>
        <w:t>. Права требования по настоящему Договору могут быть переданы третьим лицам одной стороны только с письменного согласия другой стороны.</w:t>
      </w:r>
    </w:p>
    <w:p w14:paraId="4A790E78" w14:textId="7ECE70B1" w:rsidR="008921A6" w:rsidRPr="00F64C59" w:rsidRDefault="008921A6" w:rsidP="00F64C59">
      <w:pPr>
        <w:tabs>
          <w:tab w:val="left" w:pos="0"/>
          <w:tab w:val="left" w:pos="284"/>
          <w:tab w:val="num" w:pos="792"/>
        </w:tabs>
        <w:spacing w:after="12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7</w:t>
      </w:r>
      <w:r w:rsidRPr="00F64C59">
        <w:rPr>
          <w:rFonts w:ascii="Times New Roman" w:eastAsia="Times New Roman" w:hAnsi="Times New Roman" w:cs="Times New Roman"/>
          <w:sz w:val="24"/>
          <w:szCs w:val="24"/>
          <w:lang w:eastAsia="ru-RU"/>
        </w:rPr>
        <w:t>. Настоящий Договор составлен в двух идентичных экземплярах, имеющих равную юридическую силу, по одному экземпляру для каждой из Сторон.</w:t>
      </w:r>
    </w:p>
    <w:p w14:paraId="212CECEF" w14:textId="77777777" w:rsidR="008921A6" w:rsidRPr="00F64C59" w:rsidRDefault="008921A6" w:rsidP="00214B11">
      <w:pPr>
        <w:numPr>
          <w:ilvl w:val="0"/>
          <w:numId w:val="1"/>
        </w:numPr>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5490"/>
      </w:tblGrid>
      <w:tr w:rsidR="008921A6" w:rsidRPr="00F64C59" w14:paraId="166FD0D4" w14:textId="77777777" w:rsidTr="004F6D06">
        <w:trPr>
          <w:trHeight w:val="254"/>
        </w:trPr>
        <w:tc>
          <w:tcPr>
            <w:tcW w:w="4647" w:type="dxa"/>
            <w:tcBorders>
              <w:top w:val="single" w:sz="4" w:space="0" w:color="auto"/>
              <w:left w:val="single" w:sz="4" w:space="0" w:color="auto"/>
              <w:bottom w:val="single" w:sz="4" w:space="0" w:color="auto"/>
              <w:right w:val="single" w:sz="4" w:space="0" w:color="auto"/>
            </w:tcBorders>
            <w:hideMark/>
          </w:tcPr>
          <w:p w14:paraId="538A5069"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b/>
                <w:sz w:val="24"/>
                <w:szCs w:val="24"/>
              </w:rPr>
              <w:t>Поставщик</w:t>
            </w:r>
          </w:p>
        </w:tc>
        <w:tc>
          <w:tcPr>
            <w:tcW w:w="5490" w:type="dxa"/>
            <w:tcBorders>
              <w:top w:val="single" w:sz="4" w:space="0" w:color="auto"/>
              <w:left w:val="single" w:sz="4" w:space="0" w:color="auto"/>
              <w:bottom w:val="single" w:sz="4" w:space="0" w:color="auto"/>
              <w:right w:val="single" w:sz="4" w:space="0" w:color="auto"/>
            </w:tcBorders>
            <w:hideMark/>
          </w:tcPr>
          <w:p w14:paraId="7C3B9FD6"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b/>
                <w:sz w:val="24"/>
                <w:szCs w:val="24"/>
              </w:rPr>
              <w:t>Покупатель</w:t>
            </w:r>
          </w:p>
        </w:tc>
      </w:tr>
      <w:tr w:rsidR="008921A6" w:rsidRPr="00F64C59" w14:paraId="4B00410C" w14:textId="77777777" w:rsidTr="004F6D06">
        <w:trPr>
          <w:trHeight w:val="273"/>
        </w:trPr>
        <w:tc>
          <w:tcPr>
            <w:tcW w:w="4647" w:type="dxa"/>
            <w:tcBorders>
              <w:top w:val="single" w:sz="4" w:space="0" w:color="auto"/>
              <w:left w:val="single" w:sz="4" w:space="0" w:color="auto"/>
              <w:bottom w:val="single" w:sz="4" w:space="0" w:color="auto"/>
              <w:right w:val="single" w:sz="4" w:space="0" w:color="auto"/>
            </w:tcBorders>
            <w:hideMark/>
          </w:tcPr>
          <w:p w14:paraId="5AAB00B3" w14:textId="7CC8909E" w:rsidR="008921A6" w:rsidRPr="00F64C59" w:rsidRDefault="008921A6" w:rsidP="00214B11">
            <w:pPr>
              <w:spacing w:after="0" w:line="256" w:lineRule="auto"/>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6D46A8E5" w14:textId="77777777" w:rsidR="008921A6" w:rsidRPr="00F64C59" w:rsidRDefault="008921A6" w:rsidP="00214B11">
            <w:pPr>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Некоммерческая организация «Пермский фонд развития предпринимательства» (НО «ПФРП»)</w:t>
            </w:r>
          </w:p>
          <w:p w14:paraId="4ACA392D" w14:textId="77777777" w:rsidR="008921A6" w:rsidRPr="00F64C59" w:rsidRDefault="008921A6" w:rsidP="00214B11">
            <w:pPr>
              <w:spacing w:after="0" w:line="256" w:lineRule="auto"/>
              <w:rPr>
                <w:rFonts w:ascii="Times New Roman" w:eastAsia="Times New Roman" w:hAnsi="Times New Roman" w:cs="Times New Roman"/>
                <w:sz w:val="24"/>
                <w:szCs w:val="24"/>
              </w:rPr>
            </w:pPr>
          </w:p>
        </w:tc>
      </w:tr>
      <w:tr w:rsidR="008921A6" w:rsidRPr="00F64C59" w14:paraId="5E9795E4" w14:textId="77777777" w:rsidTr="004F6D06">
        <w:trPr>
          <w:trHeight w:val="4801"/>
        </w:trPr>
        <w:tc>
          <w:tcPr>
            <w:tcW w:w="4647" w:type="dxa"/>
            <w:tcBorders>
              <w:top w:val="single" w:sz="4" w:space="0" w:color="auto"/>
              <w:left w:val="single" w:sz="4" w:space="0" w:color="auto"/>
              <w:bottom w:val="single" w:sz="4" w:space="0" w:color="auto"/>
              <w:right w:val="single" w:sz="4" w:space="0" w:color="auto"/>
            </w:tcBorders>
            <w:hideMark/>
          </w:tcPr>
          <w:p w14:paraId="63CC510F" w14:textId="6BCEEF8B" w:rsidR="004F6D06" w:rsidRPr="00F64C59" w:rsidRDefault="004F6D06" w:rsidP="004F6D06">
            <w:pPr>
              <w:spacing w:after="0" w:line="256" w:lineRule="auto"/>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14:paraId="304E9546"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 xml:space="preserve">ИНН </w:t>
            </w:r>
            <w:r w:rsidRPr="00F64C59">
              <w:rPr>
                <w:rFonts w:ascii="Times New Roman" w:eastAsia="Times New Roman" w:hAnsi="Times New Roman" w:cs="Times New Roman"/>
                <w:sz w:val="24"/>
                <w:szCs w:val="24"/>
                <w:lang w:eastAsia="ru-RU"/>
              </w:rPr>
              <w:t>5902989906</w:t>
            </w:r>
          </w:p>
          <w:p w14:paraId="51C17CB0"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 xml:space="preserve">КПП </w:t>
            </w:r>
            <w:r w:rsidRPr="00F64C59">
              <w:rPr>
                <w:rFonts w:ascii="Times New Roman" w:eastAsia="Times New Roman" w:hAnsi="Times New Roman" w:cs="Times New Roman"/>
                <w:sz w:val="24"/>
                <w:szCs w:val="24"/>
                <w:lang w:eastAsia="ru-RU"/>
              </w:rPr>
              <w:t>590201001</w:t>
            </w:r>
          </w:p>
          <w:p w14:paraId="06D9591D"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Юридический адрес:</w:t>
            </w:r>
            <w:r w:rsidRPr="00F64C59">
              <w:rPr>
                <w:rFonts w:ascii="Times New Roman" w:eastAsia="Times New Roman" w:hAnsi="Times New Roman" w:cs="Times New Roman"/>
                <w:sz w:val="24"/>
                <w:szCs w:val="24"/>
                <w:lang w:eastAsia="ru-RU"/>
              </w:rPr>
              <w:t xml:space="preserve"> 614990, г. Пермь, ул. Окулова, д. 75, корпус 1, этаж 2, офис 11</w:t>
            </w:r>
          </w:p>
          <w:p w14:paraId="5B3C5399" w14:textId="36D0DFC8" w:rsidR="008921A6" w:rsidRPr="00F64C59" w:rsidRDefault="008921A6" w:rsidP="00214B11">
            <w:pPr>
              <w:spacing w:after="0" w:line="256" w:lineRule="auto"/>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rPr>
              <w:t>Р/</w:t>
            </w:r>
            <w:proofErr w:type="spellStart"/>
            <w:r w:rsidRPr="00F64C59">
              <w:rPr>
                <w:rFonts w:ascii="Times New Roman" w:eastAsia="Times New Roman" w:hAnsi="Times New Roman" w:cs="Times New Roman"/>
                <w:sz w:val="24"/>
                <w:szCs w:val="24"/>
              </w:rPr>
              <w:t>сч</w:t>
            </w:r>
            <w:proofErr w:type="spellEnd"/>
            <w:r w:rsidR="009C7D24" w:rsidRPr="00F64C59">
              <w:rPr>
                <w:rFonts w:ascii="Times New Roman" w:eastAsia="Times New Roman" w:hAnsi="Times New Roman" w:cs="Times New Roman"/>
                <w:sz w:val="24"/>
                <w:szCs w:val="24"/>
              </w:rPr>
              <w:t xml:space="preserve"> </w:t>
            </w:r>
            <w:r w:rsidRPr="00F64C59">
              <w:rPr>
                <w:rFonts w:ascii="Times New Roman" w:eastAsia="Times New Roman" w:hAnsi="Times New Roman" w:cs="Times New Roman"/>
                <w:sz w:val="24"/>
                <w:szCs w:val="24"/>
                <w:lang w:eastAsia="ru-RU"/>
              </w:rPr>
              <w:t xml:space="preserve">40703810749770000383 Волго-Вятский банк ПАО Сбербанк, г. Нижний Новгород, </w:t>
            </w:r>
          </w:p>
          <w:p w14:paraId="345FF8E9"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lang w:eastAsia="ru-RU"/>
              </w:rPr>
              <w:t>к/с  30101810900000000603</w:t>
            </w:r>
          </w:p>
          <w:p w14:paraId="60DCE4CD"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БИК</w:t>
            </w:r>
            <w:r w:rsidRPr="00F64C59">
              <w:rPr>
                <w:rFonts w:ascii="Times New Roman" w:eastAsia="Times New Roman" w:hAnsi="Times New Roman" w:cs="Times New Roman"/>
                <w:sz w:val="24"/>
                <w:szCs w:val="24"/>
                <w:lang w:eastAsia="ru-RU"/>
              </w:rPr>
              <w:t>042202603</w:t>
            </w:r>
          </w:p>
          <w:p w14:paraId="1542645E" w14:textId="4E0E7772"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lang w:val="en-US"/>
              </w:rPr>
              <w:t>e</w:t>
            </w:r>
            <w:r w:rsidRPr="00F64C59">
              <w:rPr>
                <w:rFonts w:ascii="Times New Roman" w:eastAsia="Times New Roman" w:hAnsi="Times New Roman" w:cs="Times New Roman"/>
                <w:sz w:val="24"/>
                <w:szCs w:val="24"/>
              </w:rPr>
              <w:t>-</w:t>
            </w:r>
            <w:r w:rsidRPr="00F64C59">
              <w:rPr>
                <w:rFonts w:ascii="Times New Roman" w:eastAsia="Times New Roman" w:hAnsi="Times New Roman" w:cs="Times New Roman"/>
                <w:sz w:val="24"/>
                <w:szCs w:val="24"/>
                <w:lang w:val="en-US"/>
              </w:rPr>
              <w:t>mail</w:t>
            </w:r>
            <w:r w:rsidR="009C7D24" w:rsidRPr="00F64C59">
              <w:rPr>
                <w:rFonts w:ascii="Times New Roman" w:eastAsia="Times New Roman" w:hAnsi="Times New Roman" w:cs="Times New Roman"/>
                <w:sz w:val="24"/>
                <w:szCs w:val="24"/>
              </w:rPr>
              <w:t>:</w:t>
            </w:r>
            <w:r w:rsidR="004F6D06" w:rsidRPr="00F64C59">
              <w:rPr>
                <w:rFonts w:ascii="Times New Roman" w:eastAsia="Times New Roman" w:hAnsi="Times New Roman" w:cs="Times New Roman"/>
                <w:sz w:val="24"/>
                <w:szCs w:val="24"/>
              </w:rPr>
              <w:t xml:space="preserve"> </w:t>
            </w:r>
            <w:r w:rsidR="009429F4">
              <w:rPr>
                <w:rFonts w:ascii="Times New Roman" w:eastAsia="Times New Roman" w:hAnsi="Times New Roman" w:cs="Times New Roman"/>
                <w:sz w:val="24"/>
                <w:szCs w:val="24"/>
                <w:lang w:val="en-US"/>
              </w:rPr>
              <w:t>info</w:t>
            </w:r>
            <w:r w:rsidR="004F6D06" w:rsidRPr="00F64C59">
              <w:rPr>
                <w:rFonts w:ascii="Times New Roman" w:eastAsia="Times New Roman" w:hAnsi="Times New Roman" w:cs="Times New Roman"/>
                <w:sz w:val="24"/>
                <w:szCs w:val="24"/>
              </w:rPr>
              <w:t>@</w:t>
            </w:r>
            <w:proofErr w:type="spellStart"/>
            <w:r w:rsidR="004F6D06" w:rsidRPr="00F64C59">
              <w:rPr>
                <w:rFonts w:ascii="Times New Roman" w:eastAsia="Times New Roman" w:hAnsi="Times New Roman" w:cs="Times New Roman"/>
                <w:sz w:val="24"/>
                <w:szCs w:val="24"/>
                <w:lang w:val="en-US"/>
              </w:rPr>
              <w:t>frp</w:t>
            </w:r>
            <w:proofErr w:type="spellEnd"/>
            <w:r w:rsidR="004F6D06" w:rsidRPr="00F64C59">
              <w:rPr>
                <w:rFonts w:ascii="Times New Roman" w:eastAsia="Times New Roman" w:hAnsi="Times New Roman" w:cs="Times New Roman"/>
                <w:sz w:val="24"/>
                <w:szCs w:val="24"/>
              </w:rPr>
              <w:t>59.</w:t>
            </w:r>
            <w:proofErr w:type="spellStart"/>
            <w:r w:rsidR="004F6D06" w:rsidRPr="00F64C59">
              <w:rPr>
                <w:rFonts w:ascii="Times New Roman" w:eastAsia="Times New Roman" w:hAnsi="Times New Roman" w:cs="Times New Roman"/>
                <w:sz w:val="24"/>
                <w:szCs w:val="24"/>
                <w:lang w:val="en-US"/>
              </w:rPr>
              <w:t>ru</w:t>
            </w:r>
            <w:proofErr w:type="spellEnd"/>
          </w:p>
          <w:p w14:paraId="2F112019"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3F093088" w14:textId="77777777" w:rsidR="008921A6" w:rsidRPr="00F64C59" w:rsidRDefault="008921A6" w:rsidP="00214B11">
            <w:pPr>
              <w:spacing w:after="0" w:line="240" w:lineRule="auto"/>
              <w:jc w:val="both"/>
              <w:rPr>
                <w:rFonts w:ascii="Times New Roman" w:eastAsia="Times New Roman" w:hAnsi="Times New Roman" w:cs="Times New Roman"/>
                <w:sz w:val="24"/>
                <w:szCs w:val="24"/>
              </w:rPr>
            </w:pPr>
          </w:p>
        </w:tc>
      </w:tr>
      <w:tr w:rsidR="008921A6" w:rsidRPr="00F64C59" w14:paraId="5CAC348E" w14:textId="77777777" w:rsidTr="004F6D06">
        <w:trPr>
          <w:trHeight w:val="682"/>
        </w:trPr>
        <w:tc>
          <w:tcPr>
            <w:tcW w:w="4647" w:type="dxa"/>
            <w:tcBorders>
              <w:top w:val="single" w:sz="4" w:space="0" w:color="auto"/>
              <w:left w:val="single" w:sz="4" w:space="0" w:color="auto"/>
              <w:bottom w:val="single" w:sz="4" w:space="0" w:color="auto"/>
              <w:right w:val="single" w:sz="4" w:space="0" w:color="auto"/>
            </w:tcBorders>
          </w:tcPr>
          <w:p w14:paraId="785E266A"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4EF4A180"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19E4820B" w14:textId="74F0E9E6" w:rsidR="008921A6" w:rsidRPr="00F64C59" w:rsidRDefault="008921A6" w:rsidP="00214B11">
            <w:pPr>
              <w:spacing w:after="0" w:line="256" w:lineRule="auto"/>
              <w:rPr>
                <w:rFonts w:ascii="Times New Roman" w:eastAsia="Times New Roman" w:hAnsi="Times New Roman" w:cs="Times New Roman"/>
                <w:sz w:val="24"/>
                <w:szCs w:val="24"/>
                <w:lang w:val="en-US"/>
              </w:rPr>
            </w:pPr>
            <w:r w:rsidRPr="00F64C59">
              <w:rPr>
                <w:rFonts w:ascii="Times New Roman" w:eastAsia="Times New Roman" w:hAnsi="Times New Roman" w:cs="Times New Roman"/>
                <w:sz w:val="24"/>
                <w:szCs w:val="24"/>
                <w:lang w:val="en-US"/>
              </w:rPr>
              <w:t>___________________/</w:t>
            </w:r>
            <w:r w:rsidR="004D3177">
              <w:rPr>
                <w:rFonts w:ascii="Times New Roman" w:eastAsia="Times New Roman" w:hAnsi="Times New Roman" w:cs="Times New Roman"/>
                <w:sz w:val="24"/>
                <w:szCs w:val="24"/>
              </w:rPr>
              <w:t>_______________/</w:t>
            </w:r>
          </w:p>
          <w:p w14:paraId="6E5DB1F7" w14:textId="77777777" w:rsidR="008921A6" w:rsidRPr="00F64C59" w:rsidRDefault="008921A6" w:rsidP="00214B11">
            <w:pPr>
              <w:spacing w:after="0" w:line="256" w:lineRule="auto"/>
              <w:rPr>
                <w:rFonts w:ascii="Times New Roman" w:eastAsia="Times New Roman" w:hAnsi="Times New Roman" w:cs="Times New Roman"/>
                <w:sz w:val="24"/>
                <w:szCs w:val="24"/>
                <w:lang w:val="en-US"/>
              </w:rPr>
            </w:pPr>
          </w:p>
        </w:tc>
        <w:tc>
          <w:tcPr>
            <w:tcW w:w="5490" w:type="dxa"/>
            <w:tcBorders>
              <w:top w:val="single" w:sz="4" w:space="0" w:color="auto"/>
              <w:left w:val="single" w:sz="4" w:space="0" w:color="auto"/>
              <w:bottom w:val="single" w:sz="4" w:space="0" w:color="auto"/>
              <w:right w:val="single" w:sz="4" w:space="0" w:color="auto"/>
            </w:tcBorders>
          </w:tcPr>
          <w:p w14:paraId="1B8145FF" w14:textId="6A664E52" w:rsidR="008921A6" w:rsidRPr="00F64C59" w:rsidRDefault="0070523D"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Директор</w:t>
            </w:r>
          </w:p>
          <w:p w14:paraId="49670574"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1049075D" w14:textId="7011C66B" w:rsidR="008921A6" w:rsidRPr="00F64C59" w:rsidRDefault="008921A6" w:rsidP="00214B11">
            <w:pPr>
              <w:spacing w:after="0" w:line="256" w:lineRule="auto"/>
              <w:rPr>
                <w:rFonts w:ascii="Times New Roman" w:eastAsia="Times New Roman" w:hAnsi="Times New Roman" w:cs="Times New Roman"/>
                <w:sz w:val="24"/>
                <w:szCs w:val="24"/>
                <w:lang w:val="en-US"/>
              </w:rPr>
            </w:pPr>
            <w:r w:rsidRPr="00F64C59">
              <w:rPr>
                <w:rFonts w:ascii="Times New Roman" w:eastAsia="Times New Roman" w:hAnsi="Times New Roman" w:cs="Times New Roman"/>
                <w:sz w:val="24"/>
                <w:szCs w:val="24"/>
                <w:lang w:val="en-US"/>
              </w:rPr>
              <w:t>________________________/</w:t>
            </w:r>
            <w:proofErr w:type="spellStart"/>
            <w:r w:rsidRPr="00F64C59">
              <w:rPr>
                <w:rFonts w:ascii="Times New Roman" w:eastAsia="Times New Roman" w:hAnsi="Times New Roman" w:cs="Times New Roman"/>
                <w:sz w:val="24"/>
                <w:szCs w:val="24"/>
              </w:rPr>
              <w:t>Порохин</w:t>
            </w:r>
            <w:proofErr w:type="spellEnd"/>
            <w:r w:rsidRPr="00F64C59">
              <w:rPr>
                <w:rFonts w:ascii="Times New Roman" w:eastAsia="Times New Roman" w:hAnsi="Times New Roman" w:cs="Times New Roman"/>
                <w:sz w:val="24"/>
                <w:szCs w:val="24"/>
              </w:rPr>
              <w:t xml:space="preserve"> </w:t>
            </w:r>
            <w:r w:rsidR="0070523D" w:rsidRPr="00F64C59">
              <w:rPr>
                <w:rFonts w:ascii="Times New Roman" w:eastAsia="Times New Roman" w:hAnsi="Times New Roman" w:cs="Times New Roman"/>
                <w:sz w:val="24"/>
                <w:szCs w:val="24"/>
              </w:rPr>
              <w:t>Д</w:t>
            </w:r>
            <w:r w:rsidRPr="00F64C59">
              <w:rPr>
                <w:rFonts w:ascii="Times New Roman" w:eastAsia="Times New Roman" w:hAnsi="Times New Roman" w:cs="Times New Roman"/>
                <w:sz w:val="24"/>
                <w:szCs w:val="24"/>
              </w:rPr>
              <w:t>.В.</w:t>
            </w:r>
            <w:r w:rsidRPr="00F64C59">
              <w:rPr>
                <w:rFonts w:ascii="Times New Roman" w:eastAsia="Times New Roman" w:hAnsi="Times New Roman" w:cs="Times New Roman"/>
                <w:sz w:val="24"/>
                <w:szCs w:val="24"/>
                <w:lang w:val="en-US"/>
              </w:rPr>
              <w:t>/</w:t>
            </w:r>
          </w:p>
        </w:tc>
      </w:tr>
    </w:tbl>
    <w:p w14:paraId="55690726" w14:textId="77777777" w:rsidR="008921A6" w:rsidRPr="00F64C59" w:rsidRDefault="008921A6" w:rsidP="00214B11">
      <w:pPr>
        <w:spacing w:after="0" w:line="240" w:lineRule="auto"/>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w:t>
      </w:r>
    </w:p>
    <w:p w14:paraId="3944154C" w14:textId="77777777" w:rsidR="008921A6" w:rsidRPr="00F64C59" w:rsidRDefault="008921A6" w:rsidP="00214B11">
      <w:pPr>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lastRenderedPageBreak/>
        <w:br w:type="page"/>
      </w:r>
    </w:p>
    <w:p w14:paraId="77E55308" w14:textId="77777777" w:rsidR="004D3177" w:rsidRDefault="004D3177" w:rsidP="00214B11">
      <w:pPr>
        <w:spacing w:after="0" w:line="240" w:lineRule="auto"/>
        <w:contextualSpacing/>
        <w:jc w:val="right"/>
        <w:rPr>
          <w:rFonts w:ascii="Times New Roman" w:eastAsia="Times New Roman" w:hAnsi="Times New Roman" w:cs="Times New Roman"/>
          <w:sz w:val="24"/>
          <w:szCs w:val="24"/>
          <w:lang w:eastAsia="ru-RU"/>
        </w:rPr>
        <w:sectPr w:rsidR="004D3177" w:rsidSect="004F5959">
          <w:pgSz w:w="11906" w:h="16838"/>
          <w:pgMar w:top="851" w:right="851" w:bottom="1134" w:left="1134" w:header="709" w:footer="709" w:gutter="0"/>
          <w:cols w:space="708"/>
          <w:docGrid w:linePitch="360"/>
        </w:sectPr>
      </w:pPr>
    </w:p>
    <w:p w14:paraId="03F1CBF2" w14:textId="7F54EBC1" w:rsidR="008921A6" w:rsidRPr="00F64C59" w:rsidRDefault="008921A6" w:rsidP="00214B11">
      <w:pPr>
        <w:spacing w:after="0" w:line="240" w:lineRule="auto"/>
        <w:contextualSpacing/>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lastRenderedPageBreak/>
        <w:t>Приложение №1</w:t>
      </w:r>
    </w:p>
    <w:p w14:paraId="6E29B364" w14:textId="0C9660FA" w:rsidR="008921A6" w:rsidRPr="00F64C59" w:rsidRDefault="008921A6" w:rsidP="00214B11">
      <w:pPr>
        <w:spacing w:after="0" w:line="240" w:lineRule="auto"/>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к Договору №</w:t>
      </w:r>
      <w:bookmarkStart w:id="0" w:name="ТекстовоеПоле79"/>
      <w:r w:rsidRPr="00F64C59">
        <w:rPr>
          <w:rFonts w:ascii="Times New Roman" w:eastAsia="Times New Roman" w:hAnsi="Times New Roman" w:cs="Times New Roman"/>
          <w:sz w:val="24"/>
          <w:szCs w:val="24"/>
          <w:lang w:eastAsia="ru-RU"/>
        </w:rPr>
        <w:t xml:space="preserve"> </w:t>
      </w:r>
      <w:bookmarkEnd w:id="0"/>
      <w:r w:rsidR="004D3177">
        <w:rPr>
          <w:rFonts w:ascii="Times New Roman" w:eastAsia="Times New Roman" w:hAnsi="Times New Roman" w:cs="Times New Roman"/>
          <w:sz w:val="24"/>
          <w:szCs w:val="24"/>
          <w:lang w:eastAsia="ru-RU"/>
        </w:rPr>
        <w:t>__</w:t>
      </w:r>
    </w:p>
    <w:p w14:paraId="50D3F12C" w14:textId="33AF46EE" w:rsidR="008921A6" w:rsidRDefault="008921A6" w:rsidP="00214B11">
      <w:pPr>
        <w:spacing w:after="0" w:line="240" w:lineRule="auto"/>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от «</w:t>
      </w:r>
      <w:r w:rsidR="004D3177">
        <w:rPr>
          <w:rFonts w:ascii="Times New Roman" w:eastAsia="Times New Roman" w:hAnsi="Times New Roman" w:cs="Times New Roman"/>
          <w:sz w:val="24"/>
          <w:szCs w:val="24"/>
          <w:lang w:eastAsia="ru-RU"/>
        </w:rPr>
        <w:t>__</w:t>
      </w:r>
      <w:proofErr w:type="gramStart"/>
      <w:r w:rsidR="004D3177">
        <w:rPr>
          <w:rFonts w:ascii="Times New Roman" w:eastAsia="Times New Roman" w:hAnsi="Times New Roman" w:cs="Times New Roman"/>
          <w:sz w:val="24"/>
          <w:szCs w:val="24"/>
          <w:lang w:eastAsia="ru-RU"/>
        </w:rPr>
        <w:t>_</w:t>
      </w:r>
      <w:r w:rsidRPr="00F64C59">
        <w:rPr>
          <w:rFonts w:ascii="Times New Roman" w:eastAsia="Times New Roman" w:hAnsi="Times New Roman" w:cs="Times New Roman"/>
          <w:sz w:val="24"/>
          <w:szCs w:val="24"/>
          <w:lang w:eastAsia="ru-RU"/>
        </w:rPr>
        <w:t>»</w:t>
      </w:r>
      <w:r w:rsidR="004D3177">
        <w:rPr>
          <w:rFonts w:ascii="Times New Roman" w:eastAsia="Times New Roman" w:hAnsi="Times New Roman" w:cs="Times New Roman"/>
          <w:sz w:val="24"/>
          <w:szCs w:val="24"/>
          <w:lang w:eastAsia="ru-RU"/>
        </w:rPr>
        <w:t>_</w:t>
      </w:r>
      <w:proofErr w:type="gramEnd"/>
      <w:r w:rsidR="004D3177">
        <w:rPr>
          <w:rFonts w:ascii="Times New Roman" w:eastAsia="Times New Roman" w:hAnsi="Times New Roman" w:cs="Times New Roman"/>
          <w:sz w:val="24"/>
          <w:szCs w:val="24"/>
          <w:lang w:eastAsia="ru-RU"/>
        </w:rPr>
        <w:t>________</w:t>
      </w:r>
      <w:r w:rsidRPr="00F64C59">
        <w:rPr>
          <w:rFonts w:ascii="Times New Roman" w:eastAsia="Times New Roman" w:hAnsi="Times New Roman" w:cs="Times New Roman"/>
          <w:sz w:val="24"/>
          <w:szCs w:val="24"/>
          <w:lang w:eastAsia="ru-RU"/>
        </w:rPr>
        <w:t>20</w:t>
      </w:r>
      <w:r w:rsidR="0070523D" w:rsidRPr="00F64C59">
        <w:rPr>
          <w:rFonts w:ascii="Times New Roman" w:eastAsia="Times New Roman" w:hAnsi="Times New Roman" w:cs="Times New Roman"/>
          <w:sz w:val="24"/>
          <w:szCs w:val="24"/>
          <w:lang w:eastAsia="ru-RU"/>
        </w:rPr>
        <w:t>2</w:t>
      </w:r>
      <w:r w:rsidR="004D3177">
        <w:rPr>
          <w:rFonts w:ascii="Times New Roman" w:eastAsia="Times New Roman" w:hAnsi="Times New Roman" w:cs="Times New Roman"/>
          <w:sz w:val="24"/>
          <w:szCs w:val="24"/>
          <w:lang w:eastAsia="ru-RU"/>
        </w:rPr>
        <w:t>1</w:t>
      </w:r>
      <w:r w:rsidRPr="00F64C59">
        <w:rPr>
          <w:rFonts w:ascii="Times New Roman" w:eastAsia="Times New Roman" w:hAnsi="Times New Roman" w:cs="Times New Roman"/>
          <w:sz w:val="24"/>
          <w:szCs w:val="24"/>
          <w:lang w:eastAsia="ru-RU"/>
        </w:rPr>
        <w:t xml:space="preserve"> года</w:t>
      </w:r>
    </w:p>
    <w:p w14:paraId="6640D706" w14:textId="6085F4B8" w:rsidR="004D3177" w:rsidRDefault="004D3177" w:rsidP="00214B11">
      <w:pPr>
        <w:spacing w:after="0" w:line="240" w:lineRule="auto"/>
        <w:jc w:val="right"/>
        <w:rPr>
          <w:rFonts w:ascii="Times New Roman" w:eastAsia="Times New Roman" w:hAnsi="Times New Roman" w:cs="Times New Roman"/>
          <w:sz w:val="24"/>
          <w:szCs w:val="24"/>
          <w:lang w:eastAsia="ru-RU"/>
        </w:rPr>
      </w:pPr>
    </w:p>
    <w:p w14:paraId="0E0A1422" w14:textId="3B5CBF60" w:rsidR="004D3177" w:rsidRPr="00F64C59" w:rsidRDefault="004D3177" w:rsidP="004D31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оборудования и условия исполнения договора</w:t>
      </w:r>
    </w:p>
    <w:p w14:paraId="6DD809E9" w14:textId="77777777" w:rsidR="008921A6" w:rsidRPr="00F64C59" w:rsidRDefault="008921A6" w:rsidP="00214B11">
      <w:pPr>
        <w:spacing w:after="0" w:line="240" w:lineRule="auto"/>
        <w:jc w:val="both"/>
        <w:rPr>
          <w:rFonts w:ascii="Times New Roman" w:eastAsia="Times New Roman" w:hAnsi="Times New Roman" w:cs="Times New Roman"/>
          <w:sz w:val="24"/>
          <w:szCs w:val="24"/>
          <w:lang w:eastAsia="ru-RU"/>
        </w:rPr>
      </w:pPr>
    </w:p>
    <w:p w14:paraId="14012330" w14:textId="77777777" w:rsidR="008921A6" w:rsidRPr="00F64C59" w:rsidRDefault="008921A6" w:rsidP="00214B11">
      <w:pPr>
        <w:spacing w:after="0" w:line="240" w:lineRule="auto"/>
        <w:jc w:val="center"/>
        <w:rPr>
          <w:rFonts w:ascii="Times New Roman" w:eastAsia="Times New Roman" w:hAnsi="Times New Roman" w:cs="Times New Roman"/>
          <w:b/>
          <w:sz w:val="24"/>
          <w:szCs w:val="24"/>
          <w:lang w:eastAsia="ru-RU"/>
        </w:rPr>
      </w:pPr>
    </w:p>
    <w:tbl>
      <w:tblPr>
        <w:tblStyle w:val="1"/>
        <w:tblW w:w="14992" w:type="dxa"/>
        <w:tblLook w:val="04A0" w:firstRow="1" w:lastRow="0" w:firstColumn="1" w:lastColumn="0" w:noHBand="0" w:noVBand="1"/>
      </w:tblPr>
      <w:tblGrid>
        <w:gridCol w:w="553"/>
        <w:gridCol w:w="1906"/>
        <w:gridCol w:w="7714"/>
        <w:gridCol w:w="2551"/>
        <w:gridCol w:w="992"/>
        <w:gridCol w:w="1276"/>
      </w:tblGrid>
      <w:tr w:rsidR="004D3177" w:rsidRPr="0016464F" w14:paraId="6A66F32A" w14:textId="69ED0148" w:rsidTr="004D3177">
        <w:tc>
          <w:tcPr>
            <w:tcW w:w="553" w:type="dxa"/>
          </w:tcPr>
          <w:p w14:paraId="47AC5F1F" w14:textId="77777777" w:rsidR="004D3177" w:rsidRPr="0016464F" w:rsidRDefault="004D3177" w:rsidP="0022332B">
            <w:pPr>
              <w:jc w:val="center"/>
              <w:rPr>
                <w:rFonts w:ascii="Times New Roman" w:eastAsia="Times New Roman" w:hAnsi="Times New Roman" w:cs="Times New Roman"/>
                <w:noProof/>
                <w:sz w:val="24"/>
                <w:szCs w:val="24"/>
              </w:rPr>
            </w:pPr>
            <w:bookmarkStart w:id="1" w:name="_Hlk75524849"/>
            <w:r w:rsidRPr="0016464F">
              <w:rPr>
                <w:rFonts w:ascii="Times New Roman" w:eastAsia="Times New Roman" w:hAnsi="Times New Roman" w:cs="Times New Roman"/>
                <w:noProof/>
                <w:sz w:val="24"/>
                <w:szCs w:val="24"/>
              </w:rPr>
              <w:t>№ п/п</w:t>
            </w:r>
          </w:p>
        </w:tc>
        <w:tc>
          <w:tcPr>
            <w:tcW w:w="1906" w:type="dxa"/>
          </w:tcPr>
          <w:p w14:paraId="3ACA143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Производитель</w:t>
            </w:r>
          </w:p>
        </w:tc>
        <w:tc>
          <w:tcPr>
            <w:tcW w:w="7714" w:type="dxa"/>
          </w:tcPr>
          <w:p w14:paraId="757711D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Наименование</w:t>
            </w:r>
          </w:p>
        </w:tc>
        <w:tc>
          <w:tcPr>
            <w:tcW w:w="2551" w:type="dxa"/>
          </w:tcPr>
          <w:p w14:paraId="73F37E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Модель</w:t>
            </w:r>
          </w:p>
        </w:tc>
        <w:tc>
          <w:tcPr>
            <w:tcW w:w="992" w:type="dxa"/>
          </w:tcPr>
          <w:p w14:paraId="5F55674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Кол-во</w:t>
            </w:r>
          </w:p>
        </w:tc>
        <w:tc>
          <w:tcPr>
            <w:tcW w:w="1276" w:type="dxa"/>
          </w:tcPr>
          <w:p w14:paraId="44570C3C" w14:textId="286D53BE" w:rsidR="004D3177" w:rsidRPr="0016464F" w:rsidRDefault="004D3177" w:rsidP="0022332B">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Цена</w:t>
            </w:r>
          </w:p>
        </w:tc>
      </w:tr>
      <w:tr w:rsidR="004D3177" w:rsidRPr="0016464F" w14:paraId="25F4BC42" w14:textId="5A7D34E9" w:rsidTr="004D3177">
        <w:tc>
          <w:tcPr>
            <w:tcW w:w="13716" w:type="dxa"/>
            <w:gridSpan w:val="5"/>
          </w:tcPr>
          <w:p w14:paraId="0A8B8833"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РАБОЧАЯ СТАНЦИЯ</w:t>
            </w:r>
          </w:p>
        </w:tc>
        <w:tc>
          <w:tcPr>
            <w:tcW w:w="1276" w:type="dxa"/>
          </w:tcPr>
          <w:p w14:paraId="1063A3B1"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3F34F07E" w14:textId="598B76FF" w:rsidTr="004D3177">
        <w:tc>
          <w:tcPr>
            <w:tcW w:w="553" w:type="dxa"/>
          </w:tcPr>
          <w:p w14:paraId="38E6FE8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906" w:type="dxa"/>
          </w:tcPr>
          <w:p w14:paraId="10BE5C2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Nix</w:t>
            </w:r>
          </w:p>
        </w:tc>
        <w:tc>
          <w:tcPr>
            <w:tcW w:w="7714" w:type="dxa"/>
          </w:tcPr>
          <w:p w14:paraId="71E1197B" w14:textId="77777777" w:rsidR="004D3177" w:rsidRPr="0016464F" w:rsidRDefault="004D3177" w:rsidP="0022332B">
            <w:pPr>
              <w:jc w:val="center"/>
              <w:rPr>
                <w:rFonts w:ascii="Times New Roman" w:eastAsia="Times New Roman" w:hAnsi="Times New Roman" w:cs="Times New Roman"/>
                <w:noProof/>
                <w:sz w:val="24"/>
                <w:szCs w:val="24"/>
                <w:lang w:val="en-US"/>
              </w:rPr>
            </w:pPr>
            <w:r w:rsidRPr="0016464F">
              <w:rPr>
                <w:rFonts w:ascii="Times New Roman" w:eastAsia="Times New Roman" w:hAnsi="Times New Roman" w:cs="Times New Roman"/>
                <w:noProof/>
                <w:sz w:val="24"/>
                <w:szCs w:val="24"/>
              </w:rPr>
              <w:t>ПЭВМ</w:t>
            </w:r>
            <w:r w:rsidRPr="0016464F">
              <w:rPr>
                <w:rFonts w:ascii="Times New Roman" w:eastAsia="Times New Roman" w:hAnsi="Times New Roman" w:cs="Times New Roman"/>
                <w:noProof/>
                <w:sz w:val="24"/>
                <w:szCs w:val="24"/>
                <w:lang w:val="en-US"/>
              </w:rPr>
              <w:t xml:space="preserve"> G6000/PREMIUM (G6384RQi): Core i7-10700KF/ 32 </w:t>
            </w:r>
            <w:r w:rsidRPr="0016464F">
              <w:rPr>
                <w:rFonts w:ascii="Times New Roman" w:eastAsia="Times New Roman" w:hAnsi="Times New Roman" w:cs="Times New Roman"/>
                <w:noProof/>
                <w:sz w:val="24"/>
                <w:szCs w:val="24"/>
              </w:rPr>
              <w:t>Гб</w:t>
            </w:r>
            <w:r w:rsidRPr="0016464F">
              <w:rPr>
                <w:rFonts w:ascii="Times New Roman" w:eastAsia="Times New Roman" w:hAnsi="Times New Roman" w:cs="Times New Roman"/>
                <w:noProof/>
                <w:sz w:val="24"/>
                <w:szCs w:val="24"/>
                <w:lang w:val="en-US"/>
              </w:rPr>
              <w:t xml:space="preserve">/ 512 </w:t>
            </w:r>
            <w:r w:rsidRPr="0016464F">
              <w:rPr>
                <w:rFonts w:ascii="Times New Roman" w:eastAsia="Times New Roman" w:hAnsi="Times New Roman" w:cs="Times New Roman"/>
                <w:noProof/>
                <w:sz w:val="24"/>
                <w:szCs w:val="24"/>
              </w:rPr>
              <w:t>Гб</w:t>
            </w:r>
            <w:r w:rsidRPr="0016464F">
              <w:rPr>
                <w:rFonts w:ascii="Times New Roman" w:eastAsia="Times New Roman" w:hAnsi="Times New Roman" w:cs="Times New Roman"/>
                <w:noProof/>
                <w:sz w:val="24"/>
                <w:szCs w:val="24"/>
                <w:lang w:val="en-US"/>
              </w:rPr>
              <w:t xml:space="preserve"> SSD + 2 </w:t>
            </w:r>
            <w:r w:rsidRPr="0016464F">
              <w:rPr>
                <w:rFonts w:ascii="Times New Roman" w:eastAsia="Times New Roman" w:hAnsi="Times New Roman" w:cs="Times New Roman"/>
                <w:noProof/>
                <w:sz w:val="24"/>
                <w:szCs w:val="24"/>
              </w:rPr>
              <w:t>Тб</w:t>
            </w:r>
            <w:r w:rsidRPr="0016464F">
              <w:rPr>
                <w:rFonts w:ascii="Times New Roman" w:eastAsia="Times New Roman" w:hAnsi="Times New Roman" w:cs="Times New Roman"/>
                <w:noProof/>
                <w:sz w:val="24"/>
                <w:szCs w:val="24"/>
                <w:lang w:val="en-US"/>
              </w:rPr>
              <w:t xml:space="preserve">/ 5 </w:t>
            </w:r>
            <w:r w:rsidRPr="0016464F">
              <w:rPr>
                <w:rFonts w:ascii="Times New Roman" w:eastAsia="Times New Roman" w:hAnsi="Times New Roman" w:cs="Times New Roman"/>
                <w:noProof/>
                <w:sz w:val="24"/>
                <w:szCs w:val="24"/>
              </w:rPr>
              <w:t>Гб</w:t>
            </w:r>
            <w:r w:rsidRPr="0016464F">
              <w:rPr>
                <w:rFonts w:ascii="Times New Roman" w:eastAsia="Times New Roman" w:hAnsi="Times New Roman" w:cs="Times New Roman"/>
                <w:noProof/>
                <w:sz w:val="24"/>
                <w:szCs w:val="24"/>
                <w:lang w:val="en-US"/>
              </w:rPr>
              <w:t xml:space="preserve"> Quadro P2200/ DVDRW/ Win10 Pro</w:t>
            </w:r>
          </w:p>
        </w:tc>
        <w:tc>
          <w:tcPr>
            <w:tcW w:w="2551" w:type="dxa"/>
          </w:tcPr>
          <w:p w14:paraId="639B661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G6384RQi</w:t>
            </w:r>
          </w:p>
        </w:tc>
        <w:tc>
          <w:tcPr>
            <w:tcW w:w="992" w:type="dxa"/>
          </w:tcPr>
          <w:p w14:paraId="5BA760A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5660E93B"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08CB1E0" w14:textId="5EE0590B" w:rsidTr="004D3177">
        <w:tc>
          <w:tcPr>
            <w:tcW w:w="553" w:type="dxa"/>
          </w:tcPr>
          <w:p w14:paraId="6CFAE03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906" w:type="dxa"/>
          </w:tcPr>
          <w:p w14:paraId="6F78CB5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Dell</w:t>
            </w:r>
          </w:p>
        </w:tc>
        <w:tc>
          <w:tcPr>
            <w:tcW w:w="7714" w:type="dxa"/>
          </w:tcPr>
          <w:p w14:paraId="081E94E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23.8" ЖК монитор DELL UltraSharp U2419H с поворотом экрана (LCD, 1920x1080, HDMI, DP, USB3.0 Hub)</w:t>
            </w:r>
          </w:p>
        </w:tc>
        <w:tc>
          <w:tcPr>
            <w:tcW w:w="2551" w:type="dxa"/>
          </w:tcPr>
          <w:p w14:paraId="18439EA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UltraSharp U2419H</w:t>
            </w:r>
          </w:p>
        </w:tc>
        <w:tc>
          <w:tcPr>
            <w:tcW w:w="992" w:type="dxa"/>
          </w:tcPr>
          <w:p w14:paraId="752AA86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276" w:type="dxa"/>
          </w:tcPr>
          <w:p w14:paraId="5FC4E851"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A02740A" w14:textId="201145CB" w:rsidTr="004D3177">
        <w:tc>
          <w:tcPr>
            <w:tcW w:w="553" w:type="dxa"/>
          </w:tcPr>
          <w:p w14:paraId="3090821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w:t>
            </w:r>
          </w:p>
        </w:tc>
        <w:tc>
          <w:tcPr>
            <w:tcW w:w="1906" w:type="dxa"/>
          </w:tcPr>
          <w:p w14:paraId="32DC850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Elgato</w:t>
            </w:r>
          </w:p>
        </w:tc>
        <w:tc>
          <w:tcPr>
            <w:tcW w:w="7714" w:type="dxa"/>
          </w:tcPr>
          <w:p w14:paraId="50E8318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Контроллер управления для стриминга видео Elgato Stream Deck XL</w:t>
            </w:r>
          </w:p>
        </w:tc>
        <w:tc>
          <w:tcPr>
            <w:tcW w:w="2551" w:type="dxa"/>
          </w:tcPr>
          <w:p w14:paraId="76BFD66C"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 xml:space="preserve">10GAT9901 </w:t>
            </w:r>
          </w:p>
          <w:p w14:paraId="3891EA5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(10GAA9901)</w:t>
            </w:r>
          </w:p>
        </w:tc>
        <w:tc>
          <w:tcPr>
            <w:tcW w:w="992" w:type="dxa"/>
          </w:tcPr>
          <w:p w14:paraId="50D8D8D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51AF3278"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6D5623FF" w14:textId="49300880" w:rsidTr="004D3177">
        <w:tc>
          <w:tcPr>
            <w:tcW w:w="553" w:type="dxa"/>
          </w:tcPr>
          <w:p w14:paraId="3B2A5A4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906" w:type="dxa"/>
          </w:tcPr>
          <w:p w14:paraId="62D5596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Logitech К</w:t>
            </w:r>
          </w:p>
        </w:tc>
        <w:tc>
          <w:tcPr>
            <w:tcW w:w="7714" w:type="dxa"/>
          </w:tcPr>
          <w:p w14:paraId="2DD3FD44" w14:textId="77777777" w:rsidR="004D3177" w:rsidRPr="0016464F" w:rsidRDefault="004D3177" w:rsidP="0022332B">
            <w:pPr>
              <w:jc w:val="center"/>
              <w:rPr>
                <w:rFonts w:ascii="Times New Roman" w:eastAsia="Times New Roman" w:hAnsi="Times New Roman" w:cs="Times New Roman"/>
                <w:noProof/>
                <w:sz w:val="24"/>
                <w:szCs w:val="24"/>
                <w:lang w:val="en-US"/>
              </w:rPr>
            </w:pPr>
            <w:r w:rsidRPr="0016464F">
              <w:rPr>
                <w:rFonts w:ascii="Times New Roman" w:eastAsia="Times New Roman" w:hAnsi="Times New Roman" w:cs="Times New Roman"/>
                <w:noProof/>
                <w:sz w:val="24"/>
                <w:szCs w:val="24"/>
              </w:rPr>
              <w:t>Клавиатура</w:t>
            </w:r>
            <w:r w:rsidRPr="0016464F">
              <w:rPr>
                <w:rFonts w:ascii="Times New Roman" w:eastAsia="Times New Roman" w:hAnsi="Times New Roman" w:cs="Times New Roman"/>
                <w:noProof/>
                <w:sz w:val="24"/>
                <w:szCs w:val="24"/>
                <w:lang w:val="en-US"/>
              </w:rPr>
              <w:t xml:space="preserve"> + </w:t>
            </w:r>
            <w:r w:rsidRPr="0016464F">
              <w:rPr>
                <w:rFonts w:ascii="Times New Roman" w:eastAsia="Times New Roman" w:hAnsi="Times New Roman" w:cs="Times New Roman"/>
                <w:noProof/>
                <w:sz w:val="24"/>
                <w:szCs w:val="24"/>
              </w:rPr>
              <w:t>мышь</w:t>
            </w:r>
            <w:r w:rsidRPr="0016464F">
              <w:rPr>
                <w:rFonts w:ascii="Times New Roman" w:eastAsia="Times New Roman" w:hAnsi="Times New Roman" w:cs="Times New Roman"/>
                <w:noProof/>
                <w:sz w:val="24"/>
                <w:szCs w:val="24"/>
                <w:lang w:val="en-US"/>
              </w:rPr>
              <w:t xml:space="preserve"> Logitech Wireless Combo MK330 Black USB</w:t>
            </w:r>
          </w:p>
        </w:tc>
        <w:tc>
          <w:tcPr>
            <w:tcW w:w="2551" w:type="dxa"/>
          </w:tcPr>
          <w:p w14:paraId="38A7F7A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920-003995</w:t>
            </w:r>
          </w:p>
        </w:tc>
        <w:tc>
          <w:tcPr>
            <w:tcW w:w="992" w:type="dxa"/>
          </w:tcPr>
          <w:p w14:paraId="1ED5060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52C2E75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8116D18" w14:textId="1A321ACD" w:rsidTr="004D3177">
        <w:tc>
          <w:tcPr>
            <w:tcW w:w="553" w:type="dxa"/>
          </w:tcPr>
          <w:p w14:paraId="1CAFD07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w:t>
            </w:r>
          </w:p>
        </w:tc>
        <w:tc>
          <w:tcPr>
            <w:tcW w:w="1906" w:type="dxa"/>
          </w:tcPr>
          <w:p w14:paraId="1FDD558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BMD</w:t>
            </w:r>
          </w:p>
        </w:tc>
        <w:tc>
          <w:tcPr>
            <w:tcW w:w="7714" w:type="dxa"/>
          </w:tcPr>
          <w:p w14:paraId="0927C06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Плата захвата и вывода DeckLink Duo 2 плата Blackmagic</w:t>
            </w:r>
          </w:p>
        </w:tc>
        <w:tc>
          <w:tcPr>
            <w:tcW w:w="2551" w:type="dxa"/>
          </w:tcPr>
          <w:p w14:paraId="550D733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BDLKDUO2</w:t>
            </w:r>
          </w:p>
        </w:tc>
        <w:tc>
          <w:tcPr>
            <w:tcW w:w="992" w:type="dxa"/>
          </w:tcPr>
          <w:p w14:paraId="000983C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0F3AD94E"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94ACC04" w14:textId="5FAF4CF7" w:rsidTr="004D3177">
        <w:tc>
          <w:tcPr>
            <w:tcW w:w="553" w:type="dxa"/>
          </w:tcPr>
          <w:p w14:paraId="1F92F89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6</w:t>
            </w:r>
          </w:p>
        </w:tc>
        <w:tc>
          <w:tcPr>
            <w:tcW w:w="1906" w:type="dxa"/>
          </w:tcPr>
          <w:p w14:paraId="64580CF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StudioCoast</w:t>
            </w:r>
          </w:p>
        </w:tc>
        <w:tc>
          <w:tcPr>
            <w:tcW w:w="7714" w:type="dxa"/>
          </w:tcPr>
          <w:p w14:paraId="20F76D3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Права на программу для ЭВМ vMix 4K</w:t>
            </w:r>
          </w:p>
        </w:tc>
        <w:tc>
          <w:tcPr>
            <w:tcW w:w="2551" w:type="dxa"/>
          </w:tcPr>
          <w:p w14:paraId="4F2614B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STDC9831036</w:t>
            </w:r>
          </w:p>
        </w:tc>
        <w:tc>
          <w:tcPr>
            <w:tcW w:w="992" w:type="dxa"/>
          </w:tcPr>
          <w:p w14:paraId="02F4ED9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63289272"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EFFAE03" w14:textId="2686FCC7" w:rsidTr="004D3177">
        <w:tc>
          <w:tcPr>
            <w:tcW w:w="13716" w:type="dxa"/>
            <w:gridSpan w:val="5"/>
          </w:tcPr>
          <w:p w14:paraId="15815DFF"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ЗВУКОВОЕ ОБОРУДОВАНИЕ</w:t>
            </w:r>
          </w:p>
        </w:tc>
        <w:tc>
          <w:tcPr>
            <w:tcW w:w="1276" w:type="dxa"/>
          </w:tcPr>
          <w:p w14:paraId="239C1E35"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04E513D2" w14:textId="373FAEC5" w:rsidTr="004D3177">
        <w:tc>
          <w:tcPr>
            <w:tcW w:w="553" w:type="dxa"/>
          </w:tcPr>
          <w:p w14:paraId="51C35E0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7</w:t>
            </w:r>
          </w:p>
        </w:tc>
        <w:tc>
          <w:tcPr>
            <w:tcW w:w="1906" w:type="dxa"/>
          </w:tcPr>
          <w:p w14:paraId="4EFB05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Behringer</w:t>
            </w:r>
          </w:p>
        </w:tc>
        <w:tc>
          <w:tcPr>
            <w:tcW w:w="7714" w:type="dxa"/>
          </w:tcPr>
          <w:p w14:paraId="0F1B588E"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Аналоговый микшерный пульт Behringer XENYX 1202 Студийный малошумящий 12-канальный аналоговый микшер. 2 шины, 4 микрофонных канала XLR с предусилителями XENYX, 4 линейных моноканала и 4 линейных стереоканала.)</w:t>
            </w:r>
          </w:p>
        </w:tc>
        <w:tc>
          <w:tcPr>
            <w:tcW w:w="2551" w:type="dxa"/>
          </w:tcPr>
          <w:p w14:paraId="2720FE7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XENYX 1202</w:t>
            </w:r>
          </w:p>
        </w:tc>
        <w:tc>
          <w:tcPr>
            <w:tcW w:w="992" w:type="dxa"/>
          </w:tcPr>
          <w:p w14:paraId="37CE6AD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21209B6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3E9192C2" w14:textId="7AF67E1B" w:rsidTr="004D3177">
        <w:tc>
          <w:tcPr>
            <w:tcW w:w="553" w:type="dxa"/>
          </w:tcPr>
          <w:p w14:paraId="633619B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8</w:t>
            </w:r>
          </w:p>
        </w:tc>
        <w:tc>
          <w:tcPr>
            <w:tcW w:w="1906" w:type="dxa"/>
          </w:tcPr>
          <w:p w14:paraId="2D860ED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Shure</w:t>
            </w:r>
          </w:p>
        </w:tc>
        <w:tc>
          <w:tcPr>
            <w:tcW w:w="7714" w:type="dxa"/>
          </w:tcPr>
          <w:p w14:paraId="0AF4749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Конденсаторный петличный микрофон Shure TL48B/O-XLR-A разъем: XLR 3 pin (M), питание: фантомное, предусилитель-переходник, длина кабеля: 1.6 м</w:t>
            </w:r>
          </w:p>
        </w:tc>
        <w:tc>
          <w:tcPr>
            <w:tcW w:w="2551" w:type="dxa"/>
          </w:tcPr>
          <w:p w14:paraId="5F29DC4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TL48B/O-XLR-A</w:t>
            </w:r>
          </w:p>
        </w:tc>
        <w:tc>
          <w:tcPr>
            <w:tcW w:w="992" w:type="dxa"/>
          </w:tcPr>
          <w:p w14:paraId="63F4BA0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276" w:type="dxa"/>
          </w:tcPr>
          <w:p w14:paraId="5D50BAC8"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C95F063" w14:textId="7D1A76ED" w:rsidTr="004D3177">
        <w:tc>
          <w:tcPr>
            <w:tcW w:w="553" w:type="dxa"/>
          </w:tcPr>
          <w:p w14:paraId="71B7EBB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9</w:t>
            </w:r>
          </w:p>
        </w:tc>
        <w:tc>
          <w:tcPr>
            <w:tcW w:w="1906" w:type="dxa"/>
          </w:tcPr>
          <w:p w14:paraId="37DC055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Beyerdynamic</w:t>
            </w:r>
          </w:p>
        </w:tc>
        <w:tc>
          <w:tcPr>
            <w:tcW w:w="7714" w:type="dxa"/>
          </w:tcPr>
          <w:p w14:paraId="0EC56CF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Накладные наушники Beyerdynamic DT 240 Pro</w:t>
            </w:r>
          </w:p>
        </w:tc>
        <w:tc>
          <w:tcPr>
            <w:tcW w:w="2551" w:type="dxa"/>
          </w:tcPr>
          <w:p w14:paraId="46F2067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DT 240 Pro</w:t>
            </w:r>
          </w:p>
        </w:tc>
        <w:tc>
          <w:tcPr>
            <w:tcW w:w="992" w:type="dxa"/>
          </w:tcPr>
          <w:p w14:paraId="4DEEC8B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7B514DFE"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F1922CD" w14:textId="7929F8B0" w:rsidTr="004D3177">
        <w:tc>
          <w:tcPr>
            <w:tcW w:w="553" w:type="dxa"/>
          </w:tcPr>
          <w:p w14:paraId="7F33E7B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906" w:type="dxa"/>
          </w:tcPr>
          <w:p w14:paraId="054E65C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Behringer</w:t>
            </w:r>
          </w:p>
        </w:tc>
        <w:tc>
          <w:tcPr>
            <w:tcW w:w="7714" w:type="dxa"/>
          </w:tcPr>
          <w:p w14:paraId="2BA4340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Внешняя звуковая карта BEHRINGER U-PHORIA UMC202HD</w:t>
            </w:r>
          </w:p>
        </w:tc>
        <w:tc>
          <w:tcPr>
            <w:tcW w:w="2551" w:type="dxa"/>
          </w:tcPr>
          <w:p w14:paraId="556CC01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UMC202HD</w:t>
            </w:r>
          </w:p>
        </w:tc>
        <w:tc>
          <w:tcPr>
            <w:tcW w:w="992" w:type="dxa"/>
          </w:tcPr>
          <w:p w14:paraId="481314F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5A367C0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4BFB527" w14:textId="77414819" w:rsidTr="004D3177">
        <w:tc>
          <w:tcPr>
            <w:tcW w:w="13716" w:type="dxa"/>
            <w:gridSpan w:val="5"/>
          </w:tcPr>
          <w:p w14:paraId="2258D3BD"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ВИДЕО ОБОРУДОВАНИЕ</w:t>
            </w:r>
          </w:p>
        </w:tc>
        <w:tc>
          <w:tcPr>
            <w:tcW w:w="1276" w:type="dxa"/>
          </w:tcPr>
          <w:p w14:paraId="1E77D754"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6812B130" w14:textId="768C68E2" w:rsidTr="004D3177">
        <w:tc>
          <w:tcPr>
            <w:tcW w:w="553" w:type="dxa"/>
          </w:tcPr>
          <w:p w14:paraId="09957B8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11</w:t>
            </w:r>
          </w:p>
        </w:tc>
        <w:tc>
          <w:tcPr>
            <w:tcW w:w="1906" w:type="dxa"/>
          </w:tcPr>
          <w:p w14:paraId="46B196A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Manfrotto</w:t>
            </w:r>
          </w:p>
        </w:tc>
        <w:tc>
          <w:tcPr>
            <w:tcW w:w="7714" w:type="dxa"/>
          </w:tcPr>
          <w:p w14:paraId="25ED7AF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Штативная система, с нагрузкой до 5 кг</w:t>
            </w:r>
          </w:p>
        </w:tc>
        <w:tc>
          <w:tcPr>
            <w:tcW w:w="2551" w:type="dxa"/>
          </w:tcPr>
          <w:p w14:paraId="2293C1C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I-605DX</w:t>
            </w:r>
          </w:p>
        </w:tc>
        <w:tc>
          <w:tcPr>
            <w:tcW w:w="992" w:type="dxa"/>
          </w:tcPr>
          <w:p w14:paraId="197CE96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w:t>
            </w:r>
          </w:p>
        </w:tc>
        <w:tc>
          <w:tcPr>
            <w:tcW w:w="1276" w:type="dxa"/>
          </w:tcPr>
          <w:p w14:paraId="03A0AF3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3EEA71B" w14:textId="466EE0C5" w:rsidTr="004D3177">
        <w:tc>
          <w:tcPr>
            <w:tcW w:w="553" w:type="dxa"/>
          </w:tcPr>
          <w:p w14:paraId="3024750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12</w:t>
            </w:r>
          </w:p>
        </w:tc>
        <w:tc>
          <w:tcPr>
            <w:tcW w:w="1906" w:type="dxa"/>
          </w:tcPr>
          <w:p w14:paraId="01AB3BC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JVC</w:t>
            </w:r>
          </w:p>
        </w:tc>
        <w:tc>
          <w:tcPr>
            <w:tcW w:w="7714" w:type="dxa"/>
          </w:tcPr>
          <w:p w14:paraId="21221DA3" w14:textId="77777777" w:rsidR="004D3177" w:rsidRPr="0016464F" w:rsidRDefault="004D3177" w:rsidP="0022332B">
            <w:pPr>
              <w:jc w:val="center"/>
              <w:rPr>
                <w:rFonts w:ascii="Times New Roman" w:eastAsia="Times New Roman" w:hAnsi="Times New Roman" w:cs="Times New Roman"/>
                <w:noProof/>
                <w:sz w:val="24"/>
                <w:szCs w:val="24"/>
                <w:lang w:val="en-US"/>
              </w:rPr>
            </w:pPr>
            <w:r w:rsidRPr="0016464F">
              <w:rPr>
                <w:rFonts w:ascii="Times New Roman" w:eastAsia="Times New Roman" w:hAnsi="Times New Roman" w:cs="Times New Roman"/>
                <w:noProof/>
                <w:sz w:val="24"/>
                <w:szCs w:val="24"/>
              </w:rPr>
              <w:t>Камера</w:t>
            </w:r>
            <w:r w:rsidRPr="0016464F">
              <w:rPr>
                <w:rFonts w:ascii="Times New Roman" w:eastAsia="Times New Roman" w:hAnsi="Times New Roman" w:cs="Times New Roman"/>
                <w:noProof/>
                <w:sz w:val="24"/>
                <w:szCs w:val="24"/>
                <w:lang w:val="en-US"/>
              </w:rPr>
              <w:t xml:space="preserve"> </w:t>
            </w:r>
            <w:r w:rsidRPr="0016464F">
              <w:rPr>
                <w:rFonts w:ascii="Times New Roman" w:eastAsia="Times New Roman" w:hAnsi="Times New Roman" w:cs="Times New Roman"/>
                <w:noProof/>
                <w:sz w:val="24"/>
                <w:szCs w:val="24"/>
              </w:rPr>
              <w:t>Видеокамера</w:t>
            </w:r>
            <w:r w:rsidRPr="0016464F">
              <w:rPr>
                <w:rFonts w:ascii="Times New Roman" w:eastAsia="Times New Roman" w:hAnsi="Times New Roman" w:cs="Times New Roman"/>
                <w:noProof/>
                <w:sz w:val="24"/>
                <w:szCs w:val="24"/>
                <w:lang w:val="en-US"/>
              </w:rPr>
              <w:t xml:space="preserve"> 4K SDHC Memory Camcorder with SDI</w:t>
            </w:r>
          </w:p>
        </w:tc>
        <w:tc>
          <w:tcPr>
            <w:tcW w:w="2551" w:type="dxa"/>
          </w:tcPr>
          <w:p w14:paraId="34D7BAD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GY-HM180E</w:t>
            </w:r>
          </w:p>
        </w:tc>
        <w:tc>
          <w:tcPr>
            <w:tcW w:w="992" w:type="dxa"/>
          </w:tcPr>
          <w:p w14:paraId="5328165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w:t>
            </w:r>
          </w:p>
        </w:tc>
        <w:tc>
          <w:tcPr>
            <w:tcW w:w="1276" w:type="dxa"/>
          </w:tcPr>
          <w:p w14:paraId="26B1AED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D48C3D6" w14:textId="098D870A" w:rsidTr="004D3177">
        <w:tc>
          <w:tcPr>
            <w:tcW w:w="553" w:type="dxa"/>
          </w:tcPr>
          <w:p w14:paraId="358D8EE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13</w:t>
            </w:r>
          </w:p>
        </w:tc>
        <w:tc>
          <w:tcPr>
            <w:tcW w:w="1906" w:type="dxa"/>
          </w:tcPr>
          <w:p w14:paraId="12B0E4F4" w14:textId="77777777" w:rsidR="004D3177" w:rsidRPr="0016464F" w:rsidRDefault="004D3177" w:rsidP="0022332B">
            <w:pPr>
              <w:autoSpaceDE w:val="0"/>
              <w:autoSpaceDN w:val="0"/>
              <w:adjustRightInd w:val="0"/>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SKAARHOJ</w:t>
            </w:r>
          </w:p>
        </w:tc>
        <w:tc>
          <w:tcPr>
            <w:tcW w:w="7714" w:type="dxa"/>
          </w:tcPr>
          <w:p w14:paraId="274C29B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Талли интерфейс для Vmix и 3 лампы</w:t>
            </w:r>
          </w:p>
        </w:tc>
        <w:tc>
          <w:tcPr>
            <w:tcW w:w="2551" w:type="dxa"/>
          </w:tcPr>
          <w:p w14:paraId="2FE98A2E" w14:textId="77777777" w:rsidR="004D3177" w:rsidRPr="0016464F" w:rsidRDefault="004D3177" w:rsidP="0022332B">
            <w:pPr>
              <w:jc w:val="center"/>
              <w:rPr>
                <w:rFonts w:ascii="Times New Roman" w:eastAsia="Times New Roman" w:hAnsi="Times New Roman" w:cs="Times New Roman"/>
                <w:noProof/>
                <w:sz w:val="24"/>
                <w:szCs w:val="24"/>
                <w:lang w:val="en-US"/>
              </w:rPr>
            </w:pPr>
            <w:r w:rsidRPr="0016464F">
              <w:rPr>
                <w:rFonts w:ascii="Times New Roman" w:eastAsia="Times New Roman" w:hAnsi="Times New Roman" w:cs="Times New Roman"/>
                <w:noProof/>
                <w:sz w:val="24"/>
                <w:szCs w:val="24"/>
                <w:lang w:val="en-US"/>
              </w:rPr>
              <w:t>ETH-TALLY-LINK-V2-x3</w:t>
            </w:r>
          </w:p>
        </w:tc>
        <w:tc>
          <w:tcPr>
            <w:tcW w:w="992" w:type="dxa"/>
          </w:tcPr>
          <w:p w14:paraId="2D66D6B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158233B2"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5269F0C" w14:textId="3F05FBD2" w:rsidTr="004D3177">
        <w:tc>
          <w:tcPr>
            <w:tcW w:w="553" w:type="dxa"/>
          </w:tcPr>
          <w:p w14:paraId="4B8DC4E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14</w:t>
            </w:r>
          </w:p>
        </w:tc>
        <w:tc>
          <w:tcPr>
            <w:tcW w:w="1906" w:type="dxa"/>
          </w:tcPr>
          <w:p w14:paraId="18C7BBC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GreenBean</w:t>
            </w:r>
          </w:p>
        </w:tc>
        <w:tc>
          <w:tcPr>
            <w:tcW w:w="7714" w:type="dxa"/>
          </w:tcPr>
          <w:p w14:paraId="417C277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Телесуфлер Teleprompter Tablet</w:t>
            </w:r>
          </w:p>
        </w:tc>
        <w:tc>
          <w:tcPr>
            <w:tcW w:w="2551" w:type="dxa"/>
          </w:tcPr>
          <w:p w14:paraId="530326C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11Pro</w:t>
            </w:r>
          </w:p>
        </w:tc>
        <w:tc>
          <w:tcPr>
            <w:tcW w:w="992" w:type="dxa"/>
          </w:tcPr>
          <w:p w14:paraId="3AF431C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639A7E0E"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A030F40" w14:textId="38E2C5F7" w:rsidTr="004D3177">
        <w:tc>
          <w:tcPr>
            <w:tcW w:w="13716" w:type="dxa"/>
            <w:gridSpan w:val="5"/>
          </w:tcPr>
          <w:p w14:paraId="75B05D95"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lastRenderedPageBreak/>
              <w:t>СЕТЕВОЕ ОБОРУДОВАНИЕ УПРАВЛЕНИЕ</w:t>
            </w:r>
          </w:p>
        </w:tc>
        <w:tc>
          <w:tcPr>
            <w:tcW w:w="1276" w:type="dxa"/>
          </w:tcPr>
          <w:p w14:paraId="6ED15744"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0C481B7E" w14:textId="700DB0EE" w:rsidTr="004D3177">
        <w:tc>
          <w:tcPr>
            <w:tcW w:w="553" w:type="dxa"/>
          </w:tcPr>
          <w:p w14:paraId="326CAFF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15</w:t>
            </w:r>
          </w:p>
        </w:tc>
        <w:tc>
          <w:tcPr>
            <w:tcW w:w="1906" w:type="dxa"/>
          </w:tcPr>
          <w:p w14:paraId="0EA6720B" w14:textId="77777777" w:rsidR="004D3177" w:rsidRPr="0016464F" w:rsidRDefault="004D3177" w:rsidP="0022332B">
            <w:pPr>
              <w:jc w:val="center"/>
              <w:rPr>
                <w:rFonts w:ascii="Times New Roman" w:eastAsia="Times New Roman" w:hAnsi="Times New Roman" w:cs="Times New Roman"/>
                <w:noProof/>
                <w:sz w:val="24"/>
                <w:szCs w:val="24"/>
              </w:rPr>
            </w:pPr>
            <w:proofErr w:type="spellStart"/>
            <w:r w:rsidRPr="0016464F">
              <w:rPr>
                <w:rFonts w:ascii="Times New Roman" w:hAnsi="Times New Roman" w:cs="Times New Roman"/>
                <w:color w:val="000000"/>
                <w:sz w:val="24"/>
                <w:szCs w:val="24"/>
              </w:rPr>
              <w:t>Chamsys</w:t>
            </w:r>
            <w:proofErr w:type="spellEnd"/>
          </w:p>
        </w:tc>
        <w:tc>
          <w:tcPr>
            <w:tcW w:w="7714" w:type="dxa"/>
          </w:tcPr>
          <w:p w14:paraId="2271BA0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hAnsi="Times New Roman" w:cs="Times New Roman"/>
                <w:color w:val="000000"/>
                <w:sz w:val="24"/>
                <w:szCs w:val="24"/>
              </w:rPr>
              <w:t>Контроллер управления световыми LED приборами</w:t>
            </w:r>
          </w:p>
        </w:tc>
        <w:tc>
          <w:tcPr>
            <w:tcW w:w="2551" w:type="dxa"/>
          </w:tcPr>
          <w:p w14:paraId="7FFA9AE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hAnsi="Times New Roman" w:cs="Times New Roman"/>
                <w:color w:val="000000"/>
                <w:sz w:val="24"/>
                <w:szCs w:val="24"/>
              </w:rPr>
              <w:t>STAGE4 DIRECT 16</w:t>
            </w:r>
          </w:p>
        </w:tc>
        <w:tc>
          <w:tcPr>
            <w:tcW w:w="992" w:type="dxa"/>
          </w:tcPr>
          <w:p w14:paraId="4C163DA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58498396"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F379250" w14:textId="1749E557" w:rsidTr="004D3177">
        <w:tc>
          <w:tcPr>
            <w:tcW w:w="553" w:type="dxa"/>
          </w:tcPr>
          <w:p w14:paraId="455372D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16</w:t>
            </w:r>
          </w:p>
        </w:tc>
        <w:tc>
          <w:tcPr>
            <w:tcW w:w="1906" w:type="dxa"/>
          </w:tcPr>
          <w:p w14:paraId="2D6A43B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Showlight</w:t>
            </w:r>
          </w:p>
        </w:tc>
        <w:tc>
          <w:tcPr>
            <w:tcW w:w="7714" w:type="dxa"/>
          </w:tcPr>
          <w:p w14:paraId="60B42BCD"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Разветвитель DMX сигнала, 1 вход и 4 выхода.</w:t>
            </w:r>
          </w:p>
          <w:p w14:paraId="7B014863"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Гальваническая развязка, 3 pin XLR коннектор.</w:t>
            </w:r>
          </w:p>
          <w:p w14:paraId="7B42F3E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Малогабаритный и удобный для монтажа на фермах.</w:t>
            </w:r>
          </w:p>
        </w:tc>
        <w:tc>
          <w:tcPr>
            <w:tcW w:w="2551" w:type="dxa"/>
          </w:tcPr>
          <w:p w14:paraId="5293BB2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Showlight DMX Distributor сплиттер/разветвитель</w:t>
            </w:r>
          </w:p>
        </w:tc>
        <w:tc>
          <w:tcPr>
            <w:tcW w:w="992" w:type="dxa"/>
          </w:tcPr>
          <w:p w14:paraId="087FF06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08EFF7E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D70FF7E" w14:textId="7905FC5B" w:rsidTr="004D3177">
        <w:tc>
          <w:tcPr>
            <w:tcW w:w="553" w:type="dxa"/>
          </w:tcPr>
          <w:p w14:paraId="01F4E58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17</w:t>
            </w:r>
          </w:p>
        </w:tc>
        <w:tc>
          <w:tcPr>
            <w:tcW w:w="1906" w:type="dxa"/>
          </w:tcPr>
          <w:p w14:paraId="2B17079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Proel</w:t>
            </w:r>
          </w:p>
        </w:tc>
        <w:tc>
          <w:tcPr>
            <w:tcW w:w="7714" w:type="dxa"/>
          </w:tcPr>
          <w:p w14:paraId="2D8A527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настольный рэк для светового оборудования на 8RU, наклонный</w:t>
            </w:r>
          </w:p>
        </w:tc>
        <w:tc>
          <w:tcPr>
            <w:tcW w:w="2551" w:type="dxa"/>
          </w:tcPr>
          <w:p w14:paraId="2E8A9BB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KR08</w:t>
            </w:r>
          </w:p>
        </w:tc>
        <w:tc>
          <w:tcPr>
            <w:tcW w:w="992" w:type="dxa"/>
          </w:tcPr>
          <w:p w14:paraId="16837D7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75AF2C0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79C10DF" w14:textId="5C395492" w:rsidTr="004D3177">
        <w:tc>
          <w:tcPr>
            <w:tcW w:w="13716" w:type="dxa"/>
            <w:gridSpan w:val="5"/>
          </w:tcPr>
          <w:p w14:paraId="030666A2"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СВЕТОВОЕ ОБОРУДОВАНИЕ ЗОНА 1 (КОНДИЦИОНЕР)</w:t>
            </w:r>
          </w:p>
        </w:tc>
        <w:tc>
          <w:tcPr>
            <w:tcW w:w="1276" w:type="dxa"/>
          </w:tcPr>
          <w:p w14:paraId="1E6E5642"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5697F056" w14:textId="09EFE710" w:rsidTr="004D3177">
        <w:tc>
          <w:tcPr>
            <w:tcW w:w="553" w:type="dxa"/>
          </w:tcPr>
          <w:p w14:paraId="2940017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18</w:t>
            </w:r>
          </w:p>
        </w:tc>
        <w:tc>
          <w:tcPr>
            <w:tcW w:w="1906" w:type="dxa"/>
          </w:tcPr>
          <w:p w14:paraId="1784595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Nanguang</w:t>
            </w:r>
          </w:p>
        </w:tc>
        <w:tc>
          <w:tcPr>
            <w:tcW w:w="7714" w:type="dxa"/>
          </w:tcPr>
          <w:p w14:paraId="4B6534A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Заливающий свет CN-2000LDC Nanguang Осветительный прибор LED, Bi-Color, мощность - 120Вт, DMX. В комплекте горизонтальная лира</w:t>
            </w:r>
          </w:p>
        </w:tc>
        <w:tc>
          <w:tcPr>
            <w:tcW w:w="2551" w:type="dxa"/>
          </w:tcPr>
          <w:p w14:paraId="04A1CBC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CN-2000LDC</w:t>
            </w:r>
          </w:p>
        </w:tc>
        <w:tc>
          <w:tcPr>
            <w:tcW w:w="992" w:type="dxa"/>
          </w:tcPr>
          <w:p w14:paraId="4E13545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w:t>
            </w:r>
          </w:p>
        </w:tc>
        <w:tc>
          <w:tcPr>
            <w:tcW w:w="1276" w:type="dxa"/>
          </w:tcPr>
          <w:p w14:paraId="5380166C"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2A7A5A1" w14:textId="73E8FD41" w:rsidTr="004D3177">
        <w:tc>
          <w:tcPr>
            <w:tcW w:w="13716" w:type="dxa"/>
            <w:gridSpan w:val="5"/>
          </w:tcPr>
          <w:p w14:paraId="1DEC05CF"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СЕТЕВОЕ ОБОРУДОВАНИЕ ЗОНА 2 (АРКА)</w:t>
            </w:r>
          </w:p>
        </w:tc>
        <w:tc>
          <w:tcPr>
            <w:tcW w:w="1276" w:type="dxa"/>
          </w:tcPr>
          <w:p w14:paraId="4C48A684"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3DF98235" w14:textId="1A28F231" w:rsidTr="004D3177">
        <w:tc>
          <w:tcPr>
            <w:tcW w:w="553" w:type="dxa"/>
          </w:tcPr>
          <w:p w14:paraId="7489B34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19</w:t>
            </w:r>
          </w:p>
        </w:tc>
        <w:tc>
          <w:tcPr>
            <w:tcW w:w="1906" w:type="dxa"/>
          </w:tcPr>
          <w:p w14:paraId="61AFA7E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Nanguang</w:t>
            </w:r>
          </w:p>
        </w:tc>
        <w:tc>
          <w:tcPr>
            <w:tcW w:w="7714" w:type="dxa"/>
          </w:tcPr>
          <w:p w14:paraId="2ACA06B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Контровой свет CN-30F 3200К Nanguang Светодиодный линзовый светильник 30Вт. 3200К, 2494лм. Питание 24В или 110-240В. Регулировка яркости. В комплекте шторки, адаптер питания, набор фильтров.</w:t>
            </w:r>
          </w:p>
        </w:tc>
        <w:tc>
          <w:tcPr>
            <w:tcW w:w="2551" w:type="dxa"/>
          </w:tcPr>
          <w:p w14:paraId="236F74B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CN-30F 3200К</w:t>
            </w:r>
          </w:p>
        </w:tc>
        <w:tc>
          <w:tcPr>
            <w:tcW w:w="992" w:type="dxa"/>
          </w:tcPr>
          <w:p w14:paraId="05DE589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276" w:type="dxa"/>
          </w:tcPr>
          <w:p w14:paraId="2FE00C48"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3052ADF" w14:textId="4143EEC3" w:rsidTr="004D3177">
        <w:tc>
          <w:tcPr>
            <w:tcW w:w="553" w:type="dxa"/>
          </w:tcPr>
          <w:p w14:paraId="2804ED9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20</w:t>
            </w:r>
          </w:p>
        </w:tc>
        <w:tc>
          <w:tcPr>
            <w:tcW w:w="1906" w:type="dxa"/>
          </w:tcPr>
          <w:p w14:paraId="601AA3F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Nanguang</w:t>
            </w:r>
          </w:p>
        </w:tc>
        <w:tc>
          <w:tcPr>
            <w:tcW w:w="7714" w:type="dxa"/>
          </w:tcPr>
          <w:p w14:paraId="7912630C"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 xml:space="preserve">Рисующий свет CN-100F 5600K Nanguang Светодиодный линзовый светильник 100Вт. 5600К. Питание 24В или 110-240В. </w:t>
            </w:r>
          </w:p>
          <w:p w14:paraId="516EB56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Регулировка яркости. DMX управление. В комплекте шторки, адаптер питания, набор фильтров</w:t>
            </w:r>
          </w:p>
        </w:tc>
        <w:tc>
          <w:tcPr>
            <w:tcW w:w="2551" w:type="dxa"/>
          </w:tcPr>
          <w:p w14:paraId="1F31F59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CN-100F 5600K</w:t>
            </w:r>
          </w:p>
        </w:tc>
        <w:tc>
          <w:tcPr>
            <w:tcW w:w="992" w:type="dxa"/>
          </w:tcPr>
          <w:p w14:paraId="5AA6FB5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276" w:type="dxa"/>
          </w:tcPr>
          <w:p w14:paraId="662B890D"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FF527BC" w14:textId="2F35AC3D" w:rsidTr="004D3177">
        <w:tc>
          <w:tcPr>
            <w:tcW w:w="553" w:type="dxa"/>
          </w:tcPr>
          <w:p w14:paraId="084A86E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21</w:t>
            </w:r>
          </w:p>
        </w:tc>
        <w:tc>
          <w:tcPr>
            <w:tcW w:w="1906" w:type="dxa"/>
          </w:tcPr>
          <w:p w14:paraId="2E270AB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Nanguang</w:t>
            </w:r>
          </w:p>
        </w:tc>
        <w:tc>
          <w:tcPr>
            <w:tcW w:w="7714" w:type="dxa"/>
          </w:tcPr>
          <w:p w14:paraId="2AD3C9E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Заливающий свет CN-2000LDC Nanguang Осветительный прибор LED, Bi-Color, мощность - 120Вт, DMX. В комплекте горизонтальная лира</w:t>
            </w:r>
          </w:p>
        </w:tc>
        <w:tc>
          <w:tcPr>
            <w:tcW w:w="2551" w:type="dxa"/>
          </w:tcPr>
          <w:p w14:paraId="19F67E1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CN-2000LDC</w:t>
            </w:r>
          </w:p>
        </w:tc>
        <w:tc>
          <w:tcPr>
            <w:tcW w:w="992" w:type="dxa"/>
          </w:tcPr>
          <w:p w14:paraId="204EF40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w:t>
            </w:r>
          </w:p>
        </w:tc>
        <w:tc>
          <w:tcPr>
            <w:tcW w:w="1276" w:type="dxa"/>
          </w:tcPr>
          <w:p w14:paraId="391D64F2"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9BA3037" w14:textId="37B66803" w:rsidTr="004D3177">
        <w:tc>
          <w:tcPr>
            <w:tcW w:w="13716" w:type="dxa"/>
            <w:gridSpan w:val="5"/>
          </w:tcPr>
          <w:p w14:paraId="4B0213B0"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РАСХОДНЫЕ МАТЕРИАЛЫ, СВЕТОВОЕ ОБОРУДОВАНИЕ</w:t>
            </w:r>
          </w:p>
        </w:tc>
        <w:tc>
          <w:tcPr>
            <w:tcW w:w="1276" w:type="dxa"/>
          </w:tcPr>
          <w:p w14:paraId="6BC11B98"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1FB78B80" w14:textId="6A4C949F" w:rsidTr="004D3177">
        <w:tc>
          <w:tcPr>
            <w:tcW w:w="553" w:type="dxa"/>
          </w:tcPr>
          <w:p w14:paraId="66D8695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22</w:t>
            </w:r>
          </w:p>
        </w:tc>
        <w:tc>
          <w:tcPr>
            <w:tcW w:w="1906" w:type="dxa"/>
          </w:tcPr>
          <w:p w14:paraId="174D699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Россия</w:t>
            </w:r>
          </w:p>
        </w:tc>
        <w:tc>
          <w:tcPr>
            <w:tcW w:w="7714" w:type="dxa"/>
          </w:tcPr>
          <w:p w14:paraId="0FD8E14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Труба оцинкованная 40х3,5</w:t>
            </w:r>
          </w:p>
        </w:tc>
        <w:tc>
          <w:tcPr>
            <w:tcW w:w="2551" w:type="dxa"/>
          </w:tcPr>
          <w:p w14:paraId="0E46702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R694</w:t>
            </w:r>
          </w:p>
        </w:tc>
        <w:tc>
          <w:tcPr>
            <w:tcW w:w="992" w:type="dxa"/>
          </w:tcPr>
          <w:p w14:paraId="3F4A47F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12</w:t>
            </w:r>
          </w:p>
        </w:tc>
        <w:tc>
          <w:tcPr>
            <w:tcW w:w="1276" w:type="dxa"/>
          </w:tcPr>
          <w:p w14:paraId="16EE8216"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E1FE293" w14:textId="5701562A" w:rsidTr="004D3177">
        <w:tc>
          <w:tcPr>
            <w:tcW w:w="553" w:type="dxa"/>
          </w:tcPr>
          <w:p w14:paraId="5F6F6CE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23</w:t>
            </w:r>
          </w:p>
        </w:tc>
        <w:tc>
          <w:tcPr>
            <w:tcW w:w="1906" w:type="dxa"/>
          </w:tcPr>
          <w:p w14:paraId="50B133E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ДКС</w:t>
            </w:r>
          </w:p>
        </w:tc>
        <w:tc>
          <w:tcPr>
            <w:tcW w:w="7714" w:type="dxa"/>
          </w:tcPr>
          <w:p w14:paraId="392207C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Г7415. Шпилька CM200801 М8х1000мм DIN 975 оцинкованная (ДКС)</w:t>
            </w:r>
          </w:p>
        </w:tc>
        <w:tc>
          <w:tcPr>
            <w:tcW w:w="2551" w:type="dxa"/>
          </w:tcPr>
          <w:p w14:paraId="699140B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CM200801</w:t>
            </w:r>
          </w:p>
        </w:tc>
        <w:tc>
          <w:tcPr>
            <w:tcW w:w="992" w:type="dxa"/>
          </w:tcPr>
          <w:p w14:paraId="046CD47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8</w:t>
            </w:r>
          </w:p>
        </w:tc>
        <w:tc>
          <w:tcPr>
            <w:tcW w:w="1276" w:type="dxa"/>
          </w:tcPr>
          <w:p w14:paraId="695370BB"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02806EE" w14:textId="4118B038" w:rsidTr="004D3177">
        <w:tc>
          <w:tcPr>
            <w:tcW w:w="553" w:type="dxa"/>
          </w:tcPr>
          <w:p w14:paraId="0843F93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24</w:t>
            </w:r>
          </w:p>
        </w:tc>
        <w:tc>
          <w:tcPr>
            <w:tcW w:w="1906" w:type="dxa"/>
          </w:tcPr>
          <w:p w14:paraId="32BCAEB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Ferrometal</w:t>
            </w:r>
          </w:p>
        </w:tc>
        <w:tc>
          <w:tcPr>
            <w:tcW w:w="7714" w:type="dxa"/>
          </w:tcPr>
          <w:p w14:paraId="0B866B8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У1907. Гайка FM03178 М8 DIN 934 с покрытием (Ferrometal)</w:t>
            </w:r>
          </w:p>
        </w:tc>
        <w:tc>
          <w:tcPr>
            <w:tcW w:w="2551" w:type="dxa"/>
          </w:tcPr>
          <w:p w14:paraId="3ED71E5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FM03178</w:t>
            </w:r>
          </w:p>
        </w:tc>
        <w:tc>
          <w:tcPr>
            <w:tcW w:w="992" w:type="dxa"/>
          </w:tcPr>
          <w:p w14:paraId="5DB3A75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6B2D189A"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6FD89C0" w14:textId="3C15B7FE" w:rsidTr="004D3177">
        <w:tc>
          <w:tcPr>
            <w:tcW w:w="553" w:type="dxa"/>
          </w:tcPr>
          <w:p w14:paraId="2A9EAD2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25</w:t>
            </w:r>
          </w:p>
        </w:tc>
        <w:tc>
          <w:tcPr>
            <w:tcW w:w="1906" w:type="dxa"/>
          </w:tcPr>
          <w:p w14:paraId="2464AE9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Reyher</w:t>
            </w:r>
          </w:p>
        </w:tc>
        <w:tc>
          <w:tcPr>
            <w:tcW w:w="7714" w:type="dxa"/>
          </w:tcPr>
          <w:p w14:paraId="4589D9E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У2179. Шайба RH067960600080000 тарельчатая пружинная 8мм DIN 6796 мех. цинк (Reyher)</w:t>
            </w:r>
          </w:p>
        </w:tc>
        <w:tc>
          <w:tcPr>
            <w:tcW w:w="2551" w:type="dxa"/>
          </w:tcPr>
          <w:p w14:paraId="5478411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RH067960600080000</w:t>
            </w:r>
          </w:p>
        </w:tc>
        <w:tc>
          <w:tcPr>
            <w:tcW w:w="992" w:type="dxa"/>
          </w:tcPr>
          <w:p w14:paraId="2466CE1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2840626B"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4535497" w14:textId="490C5FDD" w:rsidTr="004D3177">
        <w:tc>
          <w:tcPr>
            <w:tcW w:w="553" w:type="dxa"/>
          </w:tcPr>
          <w:p w14:paraId="179A371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26</w:t>
            </w:r>
          </w:p>
        </w:tc>
        <w:tc>
          <w:tcPr>
            <w:tcW w:w="1906" w:type="dxa"/>
          </w:tcPr>
          <w:p w14:paraId="1240F50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Sormat</w:t>
            </w:r>
          </w:p>
        </w:tc>
        <w:tc>
          <w:tcPr>
            <w:tcW w:w="7714" w:type="dxa"/>
          </w:tcPr>
          <w:p w14:paraId="6104EECC" w14:textId="77777777" w:rsidR="004D3177" w:rsidRPr="0016464F" w:rsidRDefault="004D3177" w:rsidP="0022332B">
            <w:pPr>
              <w:tabs>
                <w:tab w:val="left" w:pos="1305"/>
              </w:tabs>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2862. Анкер 77028 PFG LB M8-25 14х50мм с болтом (Sormat)</w:t>
            </w:r>
          </w:p>
        </w:tc>
        <w:tc>
          <w:tcPr>
            <w:tcW w:w="2551" w:type="dxa"/>
          </w:tcPr>
          <w:p w14:paraId="1549FF7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Г2862</w:t>
            </w:r>
          </w:p>
        </w:tc>
        <w:tc>
          <w:tcPr>
            <w:tcW w:w="992" w:type="dxa"/>
          </w:tcPr>
          <w:p w14:paraId="52DA85F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50</w:t>
            </w:r>
          </w:p>
        </w:tc>
        <w:tc>
          <w:tcPr>
            <w:tcW w:w="1276" w:type="dxa"/>
          </w:tcPr>
          <w:p w14:paraId="7AC67594"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19B9298" w14:textId="2A9995DE" w:rsidTr="004D3177">
        <w:tc>
          <w:tcPr>
            <w:tcW w:w="553" w:type="dxa"/>
          </w:tcPr>
          <w:p w14:paraId="2BE0ED3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27</w:t>
            </w:r>
          </w:p>
        </w:tc>
        <w:tc>
          <w:tcPr>
            <w:tcW w:w="1906" w:type="dxa"/>
          </w:tcPr>
          <w:p w14:paraId="6EFA027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Электрокабель Кольчугин</w:t>
            </w:r>
          </w:p>
        </w:tc>
        <w:tc>
          <w:tcPr>
            <w:tcW w:w="7714" w:type="dxa"/>
          </w:tcPr>
          <w:p w14:paraId="083D901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П1170. Кабель силовой ВВГнг(А)-LS 3х1,5ок (N,PE) - 0,66 ГОСТ (Электрокабель Кольчугино)</w:t>
            </w:r>
          </w:p>
        </w:tc>
        <w:tc>
          <w:tcPr>
            <w:tcW w:w="2551" w:type="dxa"/>
          </w:tcPr>
          <w:p w14:paraId="3CCE45D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П1170</w:t>
            </w:r>
          </w:p>
        </w:tc>
        <w:tc>
          <w:tcPr>
            <w:tcW w:w="992" w:type="dxa"/>
          </w:tcPr>
          <w:p w14:paraId="5059D70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61173D1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4A349EF" w14:textId="538F7438" w:rsidTr="004D3177">
        <w:tc>
          <w:tcPr>
            <w:tcW w:w="553" w:type="dxa"/>
          </w:tcPr>
          <w:p w14:paraId="6853A3A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28</w:t>
            </w:r>
          </w:p>
        </w:tc>
        <w:tc>
          <w:tcPr>
            <w:tcW w:w="1906" w:type="dxa"/>
          </w:tcPr>
          <w:p w14:paraId="6BB99CE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АВВ</w:t>
            </w:r>
          </w:p>
        </w:tc>
        <w:tc>
          <w:tcPr>
            <w:tcW w:w="7714" w:type="dxa"/>
          </w:tcPr>
          <w:p w14:paraId="4AC5FB7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К0106. Коробка 00810 распаечная пластиковая с сальниками 88х88х51мм IP44 серая (АВВ)</w:t>
            </w:r>
          </w:p>
        </w:tc>
        <w:tc>
          <w:tcPr>
            <w:tcW w:w="2551" w:type="dxa"/>
          </w:tcPr>
          <w:p w14:paraId="284D46F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К0106</w:t>
            </w:r>
          </w:p>
        </w:tc>
        <w:tc>
          <w:tcPr>
            <w:tcW w:w="992" w:type="dxa"/>
          </w:tcPr>
          <w:p w14:paraId="37A8752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276" w:type="dxa"/>
          </w:tcPr>
          <w:p w14:paraId="416A7284"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00C52B4" w14:textId="2BB81A8E" w:rsidTr="004D3177">
        <w:tc>
          <w:tcPr>
            <w:tcW w:w="553" w:type="dxa"/>
          </w:tcPr>
          <w:p w14:paraId="17583DD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29</w:t>
            </w:r>
          </w:p>
        </w:tc>
        <w:tc>
          <w:tcPr>
            <w:tcW w:w="1906" w:type="dxa"/>
          </w:tcPr>
          <w:p w14:paraId="2F48A5F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Legrand</w:t>
            </w:r>
          </w:p>
        </w:tc>
        <w:tc>
          <w:tcPr>
            <w:tcW w:w="7714" w:type="dxa"/>
          </w:tcPr>
          <w:p w14:paraId="1114A8B0" w14:textId="77777777" w:rsidR="004D3177" w:rsidRPr="0016464F" w:rsidRDefault="004D3177" w:rsidP="0022332B">
            <w:pPr>
              <w:tabs>
                <w:tab w:val="left" w:pos="735"/>
              </w:tabs>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Д0948. Мини-канал 638197 Metra 60х40мм (Legrand)</w:t>
            </w:r>
          </w:p>
        </w:tc>
        <w:tc>
          <w:tcPr>
            <w:tcW w:w="2551" w:type="dxa"/>
          </w:tcPr>
          <w:p w14:paraId="6098303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Д0948</w:t>
            </w:r>
          </w:p>
        </w:tc>
        <w:tc>
          <w:tcPr>
            <w:tcW w:w="992" w:type="dxa"/>
          </w:tcPr>
          <w:p w14:paraId="497F9F3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24</w:t>
            </w:r>
          </w:p>
        </w:tc>
        <w:tc>
          <w:tcPr>
            <w:tcW w:w="1276" w:type="dxa"/>
          </w:tcPr>
          <w:p w14:paraId="50DF82F1"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790FDE2" w14:textId="29AF2AB9" w:rsidTr="004D3177">
        <w:tc>
          <w:tcPr>
            <w:tcW w:w="553" w:type="dxa"/>
          </w:tcPr>
          <w:p w14:paraId="33CDAD0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30</w:t>
            </w:r>
          </w:p>
        </w:tc>
        <w:tc>
          <w:tcPr>
            <w:tcW w:w="1906" w:type="dxa"/>
          </w:tcPr>
          <w:p w14:paraId="747436D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Legrand</w:t>
            </w:r>
          </w:p>
        </w:tc>
        <w:tc>
          <w:tcPr>
            <w:tcW w:w="7714" w:type="dxa"/>
          </w:tcPr>
          <w:p w14:paraId="2967D62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Д0949. Угол внутр./угол внеш./заглушка/накладка 638198 для мини-канала Metra 60х40мм (Legrand)</w:t>
            </w:r>
          </w:p>
        </w:tc>
        <w:tc>
          <w:tcPr>
            <w:tcW w:w="2551" w:type="dxa"/>
          </w:tcPr>
          <w:p w14:paraId="0F8E808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Д0949</w:t>
            </w:r>
          </w:p>
        </w:tc>
        <w:tc>
          <w:tcPr>
            <w:tcW w:w="992" w:type="dxa"/>
          </w:tcPr>
          <w:p w14:paraId="68E5EBB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276" w:type="dxa"/>
          </w:tcPr>
          <w:p w14:paraId="4006C683"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3641BE11" w14:textId="5EFA581E" w:rsidTr="004D3177">
        <w:tc>
          <w:tcPr>
            <w:tcW w:w="553" w:type="dxa"/>
          </w:tcPr>
          <w:p w14:paraId="7068B39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lastRenderedPageBreak/>
              <w:t>31</w:t>
            </w:r>
          </w:p>
        </w:tc>
        <w:tc>
          <w:tcPr>
            <w:tcW w:w="1906" w:type="dxa"/>
          </w:tcPr>
          <w:p w14:paraId="7BBECF0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ДКС</w:t>
            </w:r>
          </w:p>
        </w:tc>
        <w:tc>
          <w:tcPr>
            <w:tcW w:w="7714" w:type="dxa"/>
          </w:tcPr>
          <w:p w14:paraId="6218D5F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М9899. Саморез CM06523 5х50мм с дюбелем V8 (ДКС), упаковка 100шт</w:t>
            </w:r>
          </w:p>
        </w:tc>
        <w:tc>
          <w:tcPr>
            <w:tcW w:w="2551" w:type="dxa"/>
          </w:tcPr>
          <w:p w14:paraId="6DD48AB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М9899</w:t>
            </w:r>
          </w:p>
        </w:tc>
        <w:tc>
          <w:tcPr>
            <w:tcW w:w="992" w:type="dxa"/>
          </w:tcPr>
          <w:p w14:paraId="0DDB6F1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276" w:type="dxa"/>
          </w:tcPr>
          <w:p w14:paraId="45137082"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6BF373C3" w14:textId="15CFFD80" w:rsidTr="004D3177">
        <w:tc>
          <w:tcPr>
            <w:tcW w:w="553" w:type="dxa"/>
          </w:tcPr>
          <w:p w14:paraId="13255D8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32</w:t>
            </w:r>
          </w:p>
        </w:tc>
        <w:tc>
          <w:tcPr>
            <w:tcW w:w="1906" w:type="dxa"/>
          </w:tcPr>
          <w:p w14:paraId="1B82E01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1-cable</w:t>
            </w:r>
          </w:p>
        </w:tc>
        <w:tc>
          <w:tcPr>
            <w:tcW w:w="7714" w:type="dxa"/>
          </w:tcPr>
          <w:p w14:paraId="06DB7B1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Компактный кабель для цифровых сигналов Аудио и DMX | AWG24</w:t>
            </w:r>
          </w:p>
        </w:tc>
        <w:tc>
          <w:tcPr>
            <w:tcW w:w="2551" w:type="dxa"/>
          </w:tcPr>
          <w:p w14:paraId="2D0F008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OTW204Y</w:t>
            </w:r>
          </w:p>
        </w:tc>
        <w:tc>
          <w:tcPr>
            <w:tcW w:w="992" w:type="dxa"/>
          </w:tcPr>
          <w:p w14:paraId="3394BBC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673CDBE8"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67313DE6" w14:textId="24CD4D44" w:rsidTr="004D3177">
        <w:tc>
          <w:tcPr>
            <w:tcW w:w="553" w:type="dxa"/>
          </w:tcPr>
          <w:p w14:paraId="75ACF6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33</w:t>
            </w:r>
          </w:p>
        </w:tc>
        <w:tc>
          <w:tcPr>
            <w:tcW w:w="1906" w:type="dxa"/>
          </w:tcPr>
          <w:p w14:paraId="0785E79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Neutrik</w:t>
            </w:r>
          </w:p>
        </w:tc>
        <w:tc>
          <w:tcPr>
            <w:tcW w:w="7714" w:type="dxa"/>
          </w:tcPr>
          <w:p w14:paraId="3711D40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male 3 контакта</w:t>
            </w:r>
          </w:p>
        </w:tc>
        <w:tc>
          <w:tcPr>
            <w:tcW w:w="2551" w:type="dxa"/>
          </w:tcPr>
          <w:p w14:paraId="42002AB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NC3MXX</w:t>
            </w:r>
          </w:p>
        </w:tc>
        <w:tc>
          <w:tcPr>
            <w:tcW w:w="992" w:type="dxa"/>
          </w:tcPr>
          <w:p w14:paraId="1B74B42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276" w:type="dxa"/>
          </w:tcPr>
          <w:p w14:paraId="7319F873"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7788F064" w14:textId="465D504F" w:rsidTr="004D3177">
        <w:tc>
          <w:tcPr>
            <w:tcW w:w="553" w:type="dxa"/>
          </w:tcPr>
          <w:p w14:paraId="67207DB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34</w:t>
            </w:r>
          </w:p>
        </w:tc>
        <w:tc>
          <w:tcPr>
            <w:tcW w:w="1906" w:type="dxa"/>
          </w:tcPr>
          <w:p w14:paraId="6482C0A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Neutrik</w:t>
            </w:r>
          </w:p>
        </w:tc>
        <w:tc>
          <w:tcPr>
            <w:tcW w:w="7714" w:type="dxa"/>
          </w:tcPr>
          <w:p w14:paraId="07266A5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female 3 контакта</w:t>
            </w:r>
          </w:p>
        </w:tc>
        <w:tc>
          <w:tcPr>
            <w:tcW w:w="2551" w:type="dxa"/>
          </w:tcPr>
          <w:p w14:paraId="67CB507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NC3FXX</w:t>
            </w:r>
          </w:p>
        </w:tc>
        <w:tc>
          <w:tcPr>
            <w:tcW w:w="992" w:type="dxa"/>
          </w:tcPr>
          <w:p w14:paraId="7DDBE26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276" w:type="dxa"/>
          </w:tcPr>
          <w:p w14:paraId="04DEBC5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E580A17" w14:textId="6FEC470B" w:rsidTr="004D3177">
        <w:tc>
          <w:tcPr>
            <w:tcW w:w="553" w:type="dxa"/>
          </w:tcPr>
          <w:p w14:paraId="5B7B130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35</w:t>
            </w:r>
          </w:p>
        </w:tc>
        <w:tc>
          <w:tcPr>
            <w:tcW w:w="1906" w:type="dxa"/>
          </w:tcPr>
          <w:p w14:paraId="1B96DB2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Neutrik</w:t>
            </w:r>
          </w:p>
        </w:tc>
        <w:tc>
          <w:tcPr>
            <w:tcW w:w="7714" w:type="dxa"/>
          </w:tcPr>
          <w:p w14:paraId="056128B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male 5 контактов</w:t>
            </w:r>
          </w:p>
        </w:tc>
        <w:tc>
          <w:tcPr>
            <w:tcW w:w="2551" w:type="dxa"/>
          </w:tcPr>
          <w:p w14:paraId="7B633F3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NC5MXX</w:t>
            </w:r>
          </w:p>
        </w:tc>
        <w:tc>
          <w:tcPr>
            <w:tcW w:w="992" w:type="dxa"/>
          </w:tcPr>
          <w:p w14:paraId="297CA87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7</w:t>
            </w:r>
          </w:p>
        </w:tc>
        <w:tc>
          <w:tcPr>
            <w:tcW w:w="1276" w:type="dxa"/>
          </w:tcPr>
          <w:p w14:paraId="566E715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FBD3093" w14:textId="65FF4303" w:rsidTr="004D3177">
        <w:tc>
          <w:tcPr>
            <w:tcW w:w="553" w:type="dxa"/>
          </w:tcPr>
          <w:p w14:paraId="0287EFE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36</w:t>
            </w:r>
          </w:p>
        </w:tc>
        <w:tc>
          <w:tcPr>
            <w:tcW w:w="1906" w:type="dxa"/>
          </w:tcPr>
          <w:p w14:paraId="340BE2D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 xml:space="preserve">Neutrik </w:t>
            </w:r>
          </w:p>
        </w:tc>
        <w:tc>
          <w:tcPr>
            <w:tcW w:w="7714" w:type="dxa"/>
          </w:tcPr>
          <w:p w14:paraId="470AFF9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female 5 контактов</w:t>
            </w:r>
          </w:p>
        </w:tc>
        <w:tc>
          <w:tcPr>
            <w:tcW w:w="2551" w:type="dxa"/>
          </w:tcPr>
          <w:p w14:paraId="0BFD3E3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NC5FXX</w:t>
            </w:r>
          </w:p>
        </w:tc>
        <w:tc>
          <w:tcPr>
            <w:tcW w:w="992" w:type="dxa"/>
          </w:tcPr>
          <w:p w14:paraId="0D49B54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7</w:t>
            </w:r>
          </w:p>
        </w:tc>
        <w:tc>
          <w:tcPr>
            <w:tcW w:w="1276" w:type="dxa"/>
          </w:tcPr>
          <w:p w14:paraId="0CBAC892"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60B1FE14" w14:textId="74AD53E4" w:rsidTr="004D3177">
        <w:tc>
          <w:tcPr>
            <w:tcW w:w="553" w:type="dxa"/>
          </w:tcPr>
          <w:p w14:paraId="77FD5CE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37</w:t>
            </w:r>
          </w:p>
        </w:tc>
        <w:tc>
          <w:tcPr>
            <w:tcW w:w="1906" w:type="dxa"/>
          </w:tcPr>
          <w:p w14:paraId="4DE2F50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chipdip</w:t>
            </w:r>
          </w:p>
        </w:tc>
        <w:tc>
          <w:tcPr>
            <w:tcW w:w="7714" w:type="dxa"/>
          </w:tcPr>
          <w:p w14:paraId="16DEA3A6" w14:textId="77777777" w:rsidR="004D3177" w:rsidRPr="0016464F" w:rsidRDefault="004D3177" w:rsidP="0022332B">
            <w:pPr>
              <w:autoSpaceDE w:val="0"/>
              <w:autoSpaceDN w:val="0"/>
              <w:adjustRightInd w:val="0"/>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 xml:space="preserve">AS-412 (K2417) (AC-102) (CP-22S), </w:t>
            </w:r>
          </w:p>
          <w:p w14:paraId="7638E12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Евророзетка сетевая на кабель, (IEC 60320 C13)</w:t>
            </w:r>
          </w:p>
        </w:tc>
        <w:tc>
          <w:tcPr>
            <w:tcW w:w="2551" w:type="dxa"/>
          </w:tcPr>
          <w:p w14:paraId="7F23A5A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AS-412</w:t>
            </w:r>
          </w:p>
        </w:tc>
        <w:tc>
          <w:tcPr>
            <w:tcW w:w="992" w:type="dxa"/>
          </w:tcPr>
          <w:p w14:paraId="1597194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15</w:t>
            </w:r>
          </w:p>
        </w:tc>
        <w:tc>
          <w:tcPr>
            <w:tcW w:w="1276" w:type="dxa"/>
          </w:tcPr>
          <w:p w14:paraId="38783D4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CB4578F" w14:textId="77D3928C" w:rsidTr="004D3177">
        <w:tc>
          <w:tcPr>
            <w:tcW w:w="553" w:type="dxa"/>
          </w:tcPr>
          <w:p w14:paraId="276D291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38</w:t>
            </w:r>
          </w:p>
        </w:tc>
        <w:tc>
          <w:tcPr>
            <w:tcW w:w="1906" w:type="dxa"/>
          </w:tcPr>
          <w:p w14:paraId="21CD6F4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Hyperline</w:t>
            </w:r>
          </w:p>
        </w:tc>
        <w:tc>
          <w:tcPr>
            <w:tcW w:w="7714" w:type="dxa"/>
          </w:tcPr>
          <w:p w14:paraId="6132EB8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Стяжки нейлоновые Hyperline GT-250IBUVC (100шт.)</w:t>
            </w:r>
          </w:p>
        </w:tc>
        <w:tc>
          <w:tcPr>
            <w:tcW w:w="2551" w:type="dxa"/>
          </w:tcPr>
          <w:p w14:paraId="79829A1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GT-250IBUVC</w:t>
            </w:r>
          </w:p>
        </w:tc>
        <w:tc>
          <w:tcPr>
            <w:tcW w:w="992" w:type="dxa"/>
          </w:tcPr>
          <w:p w14:paraId="225E74D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276" w:type="dxa"/>
          </w:tcPr>
          <w:p w14:paraId="0AAA0930"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B802274" w14:textId="382F2186" w:rsidTr="004D3177">
        <w:tc>
          <w:tcPr>
            <w:tcW w:w="553" w:type="dxa"/>
          </w:tcPr>
          <w:p w14:paraId="4D8FD66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39</w:t>
            </w:r>
          </w:p>
        </w:tc>
        <w:tc>
          <w:tcPr>
            <w:tcW w:w="1906" w:type="dxa"/>
          </w:tcPr>
          <w:p w14:paraId="2221E66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Hyperline</w:t>
            </w:r>
          </w:p>
        </w:tc>
        <w:tc>
          <w:tcPr>
            <w:tcW w:w="7714" w:type="dxa"/>
          </w:tcPr>
          <w:p w14:paraId="09907F8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Стяжки нейлоновые Hyperline GT-430STBC (100шт.)</w:t>
            </w:r>
          </w:p>
        </w:tc>
        <w:tc>
          <w:tcPr>
            <w:tcW w:w="2551" w:type="dxa"/>
          </w:tcPr>
          <w:p w14:paraId="0778C81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GT-430STBC</w:t>
            </w:r>
          </w:p>
        </w:tc>
        <w:tc>
          <w:tcPr>
            <w:tcW w:w="992" w:type="dxa"/>
          </w:tcPr>
          <w:p w14:paraId="3FA0EBB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276" w:type="dxa"/>
          </w:tcPr>
          <w:p w14:paraId="0325D62B"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32122FB" w14:textId="5D95E3D8" w:rsidTr="004D3177">
        <w:tc>
          <w:tcPr>
            <w:tcW w:w="553" w:type="dxa"/>
          </w:tcPr>
          <w:p w14:paraId="1DB6747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40</w:t>
            </w:r>
          </w:p>
        </w:tc>
        <w:tc>
          <w:tcPr>
            <w:tcW w:w="1906" w:type="dxa"/>
          </w:tcPr>
          <w:p w14:paraId="7B9FA9A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chipdip</w:t>
            </w:r>
          </w:p>
        </w:tc>
        <w:tc>
          <w:tcPr>
            <w:tcW w:w="7714" w:type="dxa"/>
          </w:tcPr>
          <w:p w14:paraId="373CB8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Резистор углеродистый</w:t>
            </w:r>
          </w:p>
        </w:tc>
        <w:tc>
          <w:tcPr>
            <w:tcW w:w="2551" w:type="dxa"/>
          </w:tcPr>
          <w:p w14:paraId="2F8B370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CF-25 (С1-4) 0.25 Вт, 120 Ом, 5%,</w:t>
            </w:r>
          </w:p>
        </w:tc>
        <w:tc>
          <w:tcPr>
            <w:tcW w:w="992" w:type="dxa"/>
          </w:tcPr>
          <w:p w14:paraId="0ACA6F6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20</w:t>
            </w:r>
          </w:p>
        </w:tc>
        <w:tc>
          <w:tcPr>
            <w:tcW w:w="1276" w:type="dxa"/>
          </w:tcPr>
          <w:p w14:paraId="5A52C676"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64BD09C" w14:textId="34948A6A" w:rsidTr="004D3177">
        <w:tc>
          <w:tcPr>
            <w:tcW w:w="553" w:type="dxa"/>
          </w:tcPr>
          <w:p w14:paraId="7947B91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41</w:t>
            </w:r>
          </w:p>
        </w:tc>
        <w:tc>
          <w:tcPr>
            <w:tcW w:w="1906" w:type="dxa"/>
          </w:tcPr>
          <w:p w14:paraId="4F95AE1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ACE</w:t>
            </w:r>
          </w:p>
        </w:tc>
        <w:tc>
          <w:tcPr>
            <w:tcW w:w="7714" w:type="dxa"/>
          </w:tcPr>
          <w:p w14:paraId="3C45258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ACP-700B ACE Струбцина Convi (черная)</w:t>
            </w:r>
          </w:p>
        </w:tc>
        <w:tc>
          <w:tcPr>
            <w:tcW w:w="2551" w:type="dxa"/>
          </w:tcPr>
          <w:p w14:paraId="43BDEFE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ACP-700B</w:t>
            </w:r>
          </w:p>
        </w:tc>
        <w:tc>
          <w:tcPr>
            <w:tcW w:w="992" w:type="dxa"/>
          </w:tcPr>
          <w:p w14:paraId="68A969C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276" w:type="dxa"/>
          </w:tcPr>
          <w:p w14:paraId="418ECD6A"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43ED37D" w14:textId="1E6B2B3C" w:rsidTr="004D3177">
        <w:tc>
          <w:tcPr>
            <w:tcW w:w="553" w:type="dxa"/>
          </w:tcPr>
          <w:p w14:paraId="658EB7E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42</w:t>
            </w:r>
          </w:p>
        </w:tc>
        <w:tc>
          <w:tcPr>
            <w:tcW w:w="1906" w:type="dxa"/>
          </w:tcPr>
          <w:p w14:paraId="2F32F55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ACE</w:t>
            </w:r>
          </w:p>
        </w:tc>
        <w:tc>
          <w:tcPr>
            <w:tcW w:w="7714" w:type="dxa"/>
          </w:tcPr>
          <w:p w14:paraId="50FAAFD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AS-020 ACE Переходник</w:t>
            </w:r>
          </w:p>
        </w:tc>
        <w:tc>
          <w:tcPr>
            <w:tcW w:w="2551" w:type="dxa"/>
          </w:tcPr>
          <w:p w14:paraId="3C38D5E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AS-020</w:t>
            </w:r>
          </w:p>
        </w:tc>
        <w:tc>
          <w:tcPr>
            <w:tcW w:w="992" w:type="dxa"/>
          </w:tcPr>
          <w:p w14:paraId="6B71B52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w:t>
            </w:r>
          </w:p>
        </w:tc>
        <w:tc>
          <w:tcPr>
            <w:tcW w:w="1276" w:type="dxa"/>
          </w:tcPr>
          <w:p w14:paraId="10665A7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7B5400D1" w14:textId="41A94D83" w:rsidTr="004D3177">
        <w:tc>
          <w:tcPr>
            <w:tcW w:w="553" w:type="dxa"/>
          </w:tcPr>
          <w:p w14:paraId="794418E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43</w:t>
            </w:r>
          </w:p>
        </w:tc>
        <w:tc>
          <w:tcPr>
            <w:tcW w:w="1906" w:type="dxa"/>
          </w:tcPr>
          <w:p w14:paraId="447B71F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Wago</w:t>
            </w:r>
          </w:p>
        </w:tc>
        <w:tc>
          <w:tcPr>
            <w:tcW w:w="7714" w:type="dxa"/>
          </w:tcPr>
          <w:p w14:paraId="4ECFDEE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К4634. Зажим 221-413 безвинтовой 3х(0,14-4,0) кв.мм для медного провода (Wago)</w:t>
            </w:r>
          </w:p>
        </w:tc>
        <w:tc>
          <w:tcPr>
            <w:tcW w:w="2551" w:type="dxa"/>
          </w:tcPr>
          <w:p w14:paraId="17A648E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К4634</w:t>
            </w:r>
          </w:p>
        </w:tc>
        <w:tc>
          <w:tcPr>
            <w:tcW w:w="992" w:type="dxa"/>
          </w:tcPr>
          <w:p w14:paraId="6146FC9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20</w:t>
            </w:r>
          </w:p>
        </w:tc>
        <w:tc>
          <w:tcPr>
            <w:tcW w:w="1276" w:type="dxa"/>
          </w:tcPr>
          <w:p w14:paraId="170F82F8"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4D60E22C" w14:textId="4920188B" w:rsidTr="004D3177">
        <w:tc>
          <w:tcPr>
            <w:tcW w:w="553" w:type="dxa"/>
          </w:tcPr>
          <w:p w14:paraId="60B0505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44</w:t>
            </w:r>
          </w:p>
        </w:tc>
        <w:tc>
          <w:tcPr>
            <w:tcW w:w="1906" w:type="dxa"/>
          </w:tcPr>
          <w:p w14:paraId="670690D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ITK</w:t>
            </w:r>
          </w:p>
        </w:tc>
        <w:tc>
          <w:tcPr>
            <w:tcW w:w="7714" w:type="dxa"/>
          </w:tcPr>
          <w:p w14:paraId="01EF584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Дистрибьютор питания</w:t>
            </w:r>
          </w:p>
        </w:tc>
        <w:tc>
          <w:tcPr>
            <w:tcW w:w="2551" w:type="dxa"/>
          </w:tcPr>
          <w:p w14:paraId="561A834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ITK PH12-8D3</w:t>
            </w:r>
          </w:p>
        </w:tc>
        <w:tc>
          <w:tcPr>
            <w:tcW w:w="992" w:type="dxa"/>
          </w:tcPr>
          <w:p w14:paraId="522AC1F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w:t>
            </w:r>
          </w:p>
        </w:tc>
        <w:tc>
          <w:tcPr>
            <w:tcW w:w="1276" w:type="dxa"/>
          </w:tcPr>
          <w:p w14:paraId="6F5A6C0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72F3DEE" w14:textId="7AEF3915" w:rsidTr="004D3177">
        <w:tc>
          <w:tcPr>
            <w:tcW w:w="553" w:type="dxa"/>
          </w:tcPr>
          <w:p w14:paraId="18D194F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45</w:t>
            </w:r>
          </w:p>
        </w:tc>
        <w:tc>
          <w:tcPr>
            <w:tcW w:w="1906" w:type="dxa"/>
          </w:tcPr>
          <w:p w14:paraId="3B4C9F8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ЦМО</w:t>
            </w:r>
          </w:p>
        </w:tc>
        <w:tc>
          <w:tcPr>
            <w:tcW w:w="7714" w:type="dxa"/>
          </w:tcPr>
          <w:p w14:paraId="0591933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Комплект монтажный № 1 (винт, шайба, гайка), упаковка 50 шт.</w:t>
            </w:r>
          </w:p>
        </w:tc>
        <w:tc>
          <w:tcPr>
            <w:tcW w:w="2551" w:type="dxa"/>
          </w:tcPr>
          <w:p w14:paraId="3CC9077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КМ-1-50</w:t>
            </w:r>
          </w:p>
        </w:tc>
        <w:tc>
          <w:tcPr>
            <w:tcW w:w="992" w:type="dxa"/>
          </w:tcPr>
          <w:p w14:paraId="072FFDF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466DD43D"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6B4C28E" w14:textId="7E73FA81" w:rsidTr="004D3177">
        <w:tc>
          <w:tcPr>
            <w:tcW w:w="553" w:type="dxa"/>
          </w:tcPr>
          <w:p w14:paraId="4A67B2B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46</w:t>
            </w:r>
          </w:p>
        </w:tc>
        <w:tc>
          <w:tcPr>
            <w:tcW w:w="1906" w:type="dxa"/>
          </w:tcPr>
          <w:p w14:paraId="073F2B5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Anzhee</w:t>
            </w:r>
          </w:p>
        </w:tc>
        <w:tc>
          <w:tcPr>
            <w:tcW w:w="7714" w:type="dxa"/>
          </w:tcPr>
          <w:p w14:paraId="1D6E3F7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Страховочный тросик. Внешний диаметр - 4 мм. Диаметр троса - 3 мм, длина - 760 мм, карабин.</w:t>
            </w:r>
          </w:p>
        </w:tc>
        <w:tc>
          <w:tcPr>
            <w:tcW w:w="2551" w:type="dxa"/>
          </w:tcPr>
          <w:p w14:paraId="298554B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ROPE 4x76</w:t>
            </w:r>
          </w:p>
        </w:tc>
        <w:tc>
          <w:tcPr>
            <w:tcW w:w="992" w:type="dxa"/>
          </w:tcPr>
          <w:p w14:paraId="7B0F582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12</w:t>
            </w:r>
          </w:p>
        </w:tc>
        <w:tc>
          <w:tcPr>
            <w:tcW w:w="1276" w:type="dxa"/>
          </w:tcPr>
          <w:p w14:paraId="425E189B"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ADA89EE" w14:textId="2EE2C1F5" w:rsidTr="004D3177">
        <w:tc>
          <w:tcPr>
            <w:tcW w:w="13716" w:type="dxa"/>
            <w:gridSpan w:val="5"/>
          </w:tcPr>
          <w:p w14:paraId="2F98900A" w14:textId="77777777" w:rsidR="004D3177" w:rsidRPr="0016464F" w:rsidRDefault="004D3177" w:rsidP="0022332B">
            <w:pPr>
              <w:jc w:val="center"/>
              <w:rPr>
                <w:rFonts w:ascii="Times New Roman" w:eastAsia="Times New Roman" w:hAnsi="Times New Roman" w:cs="Times New Roman"/>
                <w:b/>
                <w:bCs/>
                <w:noProof/>
                <w:sz w:val="24"/>
                <w:szCs w:val="24"/>
              </w:rPr>
            </w:pPr>
            <w:r w:rsidRPr="0016464F">
              <w:rPr>
                <w:rFonts w:ascii="Times New Roman" w:eastAsia="Times New Roman" w:hAnsi="Times New Roman" w:cs="Times New Roman"/>
                <w:b/>
                <w:bCs/>
                <w:noProof/>
                <w:sz w:val="24"/>
                <w:szCs w:val="24"/>
              </w:rPr>
              <w:t>РАСХОДНЫЕ МАТЕРИАЛЫ ПРОЧИЕ</w:t>
            </w:r>
          </w:p>
        </w:tc>
        <w:tc>
          <w:tcPr>
            <w:tcW w:w="1276" w:type="dxa"/>
          </w:tcPr>
          <w:p w14:paraId="4C37B110" w14:textId="77777777" w:rsidR="004D3177" w:rsidRPr="0016464F" w:rsidRDefault="004D3177" w:rsidP="0022332B">
            <w:pPr>
              <w:jc w:val="center"/>
              <w:rPr>
                <w:rFonts w:ascii="Times New Roman" w:eastAsia="Times New Roman" w:hAnsi="Times New Roman" w:cs="Times New Roman"/>
                <w:b/>
                <w:bCs/>
                <w:noProof/>
                <w:sz w:val="24"/>
                <w:szCs w:val="24"/>
              </w:rPr>
            </w:pPr>
          </w:p>
        </w:tc>
      </w:tr>
      <w:tr w:rsidR="004D3177" w:rsidRPr="0016464F" w14:paraId="739CE408" w14:textId="0F90A395" w:rsidTr="004D3177">
        <w:tc>
          <w:tcPr>
            <w:tcW w:w="553" w:type="dxa"/>
          </w:tcPr>
          <w:p w14:paraId="7CEA2F1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47</w:t>
            </w:r>
          </w:p>
        </w:tc>
        <w:tc>
          <w:tcPr>
            <w:tcW w:w="1906" w:type="dxa"/>
          </w:tcPr>
          <w:p w14:paraId="3F1CCDE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Belden</w:t>
            </w:r>
          </w:p>
        </w:tc>
        <w:tc>
          <w:tcPr>
            <w:tcW w:w="7714" w:type="dxa"/>
          </w:tcPr>
          <w:p w14:paraId="4F142D9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 Belden 1855A Видео SDI 75 Ом из меди калибра AWG 23</w:t>
            </w:r>
          </w:p>
        </w:tc>
        <w:tc>
          <w:tcPr>
            <w:tcW w:w="2551" w:type="dxa"/>
          </w:tcPr>
          <w:p w14:paraId="54262B2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1855A 010500</w:t>
            </w:r>
          </w:p>
        </w:tc>
        <w:tc>
          <w:tcPr>
            <w:tcW w:w="992" w:type="dxa"/>
          </w:tcPr>
          <w:p w14:paraId="5751AE6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3AE04CC4"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1717CCF" w14:textId="49EDD98A" w:rsidTr="004D3177">
        <w:tc>
          <w:tcPr>
            <w:tcW w:w="553" w:type="dxa"/>
          </w:tcPr>
          <w:p w14:paraId="64E50AB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48</w:t>
            </w:r>
          </w:p>
        </w:tc>
        <w:tc>
          <w:tcPr>
            <w:tcW w:w="1906" w:type="dxa"/>
          </w:tcPr>
          <w:p w14:paraId="41D888B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Canare</w:t>
            </w:r>
          </w:p>
        </w:tc>
        <w:tc>
          <w:tcPr>
            <w:tcW w:w="7714" w:type="dxa"/>
          </w:tcPr>
          <w:p w14:paraId="2B01887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разъемы BNC</w:t>
            </w:r>
          </w:p>
        </w:tc>
        <w:tc>
          <w:tcPr>
            <w:tcW w:w="2551" w:type="dxa"/>
          </w:tcPr>
          <w:p w14:paraId="74DDB2C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BCP-A25F</w:t>
            </w:r>
          </w:p>
        </w:tc>
        <w:tc>
          <w:tcPr>
            <w:tcW w:w="992" w:type="dxa"/>
          </w:tcPr>
          <w:p w14:paraId="7820127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20</w:t>
            </w:r>
          </w:p>
        </w:tc>
        <w:tc>
          <w:tcPr>
            <w:tcW w:w="1276" w:type="dxa"/>
          </w:tcPr>
          <w:p w14:paraId="44BF50E9"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322F48C4" w14:textId="7A8FC2F2" w:rsidTr="004D3177">
        <w:tc>
          <w:tcPr>
            <w:tcW w:w="553" w:type="dxa"/>
          </w:tcPr>
          <w:p w14:paraId="79CDC45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49</w:t>
            </w:r>
          </w:p>
        </w:tc>
        <w:tc>
          <w:tcPr>
            <w:tcW w:w="1906" w:type="dxa"/>
          </w:tcPr>
          <w:p w14:paraId="65F3730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Belden</w:t>
            </w:r>
          </w:p>
        </w:tc>
        <w:tc>
          <w:tcPr>
            <w:tcW w:w="7714" w:type="dxa"/>
          </w:tcPr>
          <w:p w14:paraId="479115A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 Belden 8412 EPDM 2X(26XAWG34) аудио, черный</w:t>
            </w:r>
          </w:p>
        </w:tc>
        <w:tc>
          <w:tcPr>
            <w:tcW w:w="2551" w:type="dxa"/>
          </w:tcPr>
          <w:p w14:paraId="23F9A64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8412</w:t>
            </w:r>
          </w:p>
        </w:tc>
        <w:tc>
          <w:tcPr>
            <w:tcW w:w="992" w:type="dxa"/>
          </w:tcPr>
          <w:p w14:paraId="3B6BD09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100</w:t>
            </w:r>
          </w:p>
        </w:tc>
        <w:tc>
          <w:tcPr>
            <w:tcW w:w="1276" w:type="dxa"/>
          </w:tcPr>
          <w:p w14:paraId="7836C8FA"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093034C" w14:textId="68C923D1" w:rsidTr="004D3177">
        <w:tc>
          <w:tcPr>
            <w:tcW w:w="553" w:type="dxa"/>
          </w:tcPr>
          <w:p w14:paraId="5B075B5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50</w:t>
            </w:r>
          </w:p>
        </w:tc>
        <w:tc>
          <w:tcPr>
            <w:tcW w:w="1906" w:type="dxa"/>
          </w:tcPr>
          <w:p w14:paraId="44483E7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Neutrik</w:t>
            </w:r>
          </w:p>
        </w:tc>
        <w:tc>
          <w:tcPr>
            <w:tcW w:w="7714" w:type="dxa"/>
          </w:tcPr>
          <w:p w14:paraId="22926D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male 3 контакта</w:t>
            </w:r>
          </w:p>
        </w:tc>
        <w:tc>
          <w:tcPr>
            <w:tcW w:w="2551" w:type="dxa"/>
          </w:tcPr>
          <w:p w14:paraId="668BE96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NC3MXX</w:t>
            </w:r>
          </w:p>
        </w:tc>
        <w:tc>
          <w:tcPr>
            <w:tcW w:w="992" w:type="dxa"/>
          </w:tcPr>
          <w:p w14:paraId="208605A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14</w:t>
            </w:r>
          </w:p>
        </w:tc>
        <w:tc>
          <w:tcPr>
            <w:tcW w:w="1276" w:type="dxa"/>
          </w:tcPr>
          <w:p w14:paraId="076FF2A7"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78DD6D5" w14:textId="6CBCAF75" w:rsidTr="004D3177">
        <w:tc>
          <w:tcPr>
            <w:tcW w:w="553" w:type="dxa"/>
          </w:tcPr>
          <w:p w14:paraId="32F2669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51</w:t>
            </w:r>
          </w:p>
        </w:tc>
        <w:tc>
          <w:tcPr>
            <w:tcW w:w="1906" w:type="dxa"/>
          </w:tcPr>
          <w:p w14:paraId="1856322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Neutrik</w:t>
            </w:r>
          </w:p>
        </w:tc>
        <w:tc>
          <w:tcPr>
            <w:tcW w:w="7714" w:type="dxa"/>
          </w:tcPr>
          <w:p w14:paraId="3DCEDBB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кабельный разъем XLR female 3 контакта</w:t>
            </w:r>
          </w:p>
        </w:tc>
        <w:tc>
          <w:tcPr>
            <w:tcW w:w="2551" w:type="dxa"/>
          </w:tcPr>
          <w:p w14:paraId="43CF8AE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NC3FXX</w:t>
            </w:r>
          </w:p>
        </w:tc>
        <w:tc>
          <w:tcPr>
            <w:tcW w:w="992" w:type="dxa"/>
          </w:tcPr>
          <w:p w14:paraId="0C111CE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14</w:t>
            </w:r>
          </w:p>
        </w:tc>
        <w:tc>
          <w:tcPr>
            <w:tcW w:w="1276" w:type="dxa"/>
          </w:tcPr>
          <w:p w14:paraId="1DA3FD96"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06E7BFC1" w14:textId="3744347E" w:rsidTr="004D3177">
        <w:tc>
          <w:tcPr>
            <w:tcW w:w="553" w:type="dxa"/>
          </w:tcPr>
          <w:p w14:paraId="67775CD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52</w:t>
            </w:r>
          </w:p>
        </w:tc>
        <w:tc>
          <w:tcPr>
            <w:tcW w:w="1906" w:type="dxa"/>
          </w:tcPr>
          <w:p w14:paraId="69320F3A"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1-Cable</w:t>
            </w:r>
          </w:p>
        </w:tc>
        <w:tc>
          <w:tcPr>
            <w:tcW w:w="7714" w:type="dxa"/>
          </w:tcPr>
          <w:p w14:paraId="407F23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4-кан.(4-IN) коммутационная АУДИО коробка Stage Box в сборе</w:t>
            </w:r>
          </w:p>
        </w:tc>
        <w:tc>
          <w:tcPr>
            <w:tcW w:w="2551" w:type="dxa"/>
          </w:tcPr>
          <w:p w14:paraId="688E23E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1K-SB4/0-XP</w:t>
            </w:r>
          </w:p>
        </w:tc>
        <w:tc>
          <w:tcPr>
            <w:tcW w:w="992" w:type="dxa"/>
          </w:tcPr>
          <w:p w14:paraId="30033A7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2</w:t>
            </w:r>
          </w:p>
        </w:tc>
        <w:tc>
          <w:tcPr>
            <w:tcW w:w="1276" w:type="dxa"/>
          </w:tcPr>
          <w:p w14:paraId="4E9E86D0"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C17D014" w14:textId="32A6A684" w:rsidTr="004D3177">
        <w:tc>
          <w:tcPr>
            <w:tcW w:w="553" w:type="dxa"/>
          </w:tcPr>
          <w:p w14:paraId="03B409A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53</w:t>
            </w:r>
          </w:p>
        </w:tc>
        <w:tc>
          <w:tcPr>
            <w:tcW w:w="1906" w:type="dxa"/>
          </w:tcPr>
          <w:p w14:paraId="2CE2605F"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1-Cable</w:t>
            </w:r>
          </w:p>
        </w:tc>
        <w:tc>
          <w:tcPr>
            <w:tcW w:w="7714" w:type="dxa"/>
          </w:tcPr>
          <w:p w14:paraId="0397F22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растяжка 6.35-19.05 мм, оптимальна для кабелядиаметром 15 мм</w:t>
            </w:r>
          </w:p>
        </w:tc>
        <w:tc>
          <w:tcPr>
            <w:tcW w:w="2551" w:type="dxa"/>
          </w:tcPr>
          <w:p w14:paraId="7731B39B" w14:textId="77777777" w:rsidR="004D3177" w:rsidRPr="0016464F" w:rsidRDefault="004D3177" w:rsidP="0022332B">
            <w:pPr>
              <w:autoSpaceDE w:val="0"/>
              <w:autoSpaceDN w:val="0"/>
              <w:adjustRightInd w:val="0"/>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PTN0.50BK PT3/X</w:t>
            </w:r>
          </w:p>
        </w:tc>
        <w:tc>
          <w:tcPr>
            <w:tcW w:w="992" w:type="dxa"/>
          </w:tcPr>
          <w:p w14:paraId="48C441A9"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50</w:t>
            </w:r>
          </w:p>
        </w:tc>
        <w:tc>
          <w:tcPr>
            <w:tcW w:w="1276" w:type="dxa"/>
          </w:tcPr>
          <w:p w14:paraId="3E4EDE56"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2FF51427" w14:textId="72B44E8C" w:rsidTr="004D3177">
        <w:tc>
          <w:tcPr>
            <w:tcW w:w="553" w:type="dxa"/>
          </w:tcPr>
          <w:p w14:paraId="28966762"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54</w:t>
            </w:r>
          </w:p>
        </w:tc>
        <w:tc>
          <w:tcPr>
            <w:tcW w:w="1906" w:type="dxa"/>
          </w:tcPr>
          <w:p w14:paraId="2D08E575"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1-Cable</w:t>
            </w:r>
          </w:p>
        </w:tc>
        <w:tc>
          <w:tcPr>
            <w:tcW w:w="7714" w:type="dxa"/>
          </w:tcPr>
          <w:p w14:paraId="49577E96"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Панельный адаптер BNC (f-f)</w:t>
            </w:r>
          </w:p>
        </w:tc>
        <w:tc>
          <w:tcPr>
            <w:tcW w:w="2551" w:type="dxa"/>
          </w:tcPr>
          <w:p w14:paraId="3CA02C7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FCD-BNC75FF-B</w:t>
            </w:r>
          </w:p>
        </w:tc>
        <w:tc>
          <w:tcPr>
            <w:tcW w:w="992" w:type="dxa"/>
          </w:tcPr>
          <w:p w14:paraId="67D6A14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w:t>
            </w:r>
          </w:p>
        </w:tc>
        <w:tc>
          <w:tcPr>
            <w:tcW w:w="1276" w:type="dxa"/>
          </w:tcPr>
          <w:p w14:paraId="0A3651BD"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1F5426E7" w14:textId="60EA8352" w:rsidTr="004D3177">
        <w:tc>
          <w:tcPr>
            <w:tcW w:w="553" w:type="dxa"/>
          </w:tcPr>
          <w:p w14:paraId="6812F85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55</w:t>
            </w:r>
          </w:p>
        </w:tc>
        <w:tc>
          <w:tcPr>
            <w:tcW w:w="1906" w:type="dxa"/>
          </w:tcPr>
          <w:p w14:paraId="3ACD9864"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AOpen</w:t>
            </w:r>
          </w:p>
        </w:tc>
        <w:tc>
          <w:tcPr>
            <w:tcW w:w="7714" w:type="dxa"/>
          </w:tcPr>
          <w:p w14:paraId="7C5C010D"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Кабель UTP 4 пары кат.5e &lt;бухта 305м&gt; AOpen &lt;ANC504-40CU&gt;</w:t>
            </w:r>
          </w:p>
        </w:tc>
        <w:tc>
          <w:tcPr>
            <w:tcW w:w="2551" w:type="dxa"/>
          </w:tcPr>
          <w:p w14:paraId="70A14FE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ANC504-40CU</w:t>
            </w:r>
          </w:p>
        </w:tc>
        <w:tc>
          <w:tcPr>
            <w:tcW w:w="992" w:type="dxa"/>
          </w:tcPr>
          <w:p w14:paraId="778408D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1FBCBB74"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707650F0" w14:textId="267022BD" w:rsidTr="004D3177">
        <w:tc>
          <w:tcPr>
            <w:tcW w:w="553" w:type="dxa"/>
          </w:tcPr>
          <w:p w14:paraId="7A653D1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56</w:t>
            </w:r>
          </w:p>
        </w:tc>
        <w:tc>
          <w:tcPr>
            <w:tcW w:w="1906" w:type="dxa"/>
          </w:tcPr>
          <w:p w14:paraId="18E48427"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PROconnect</w:t>
            </w:r>
          </w:p>
        </w:tc>
        <w:tc>
          <w:tcPr>
            <w:tcW w:w="7714" w:type="dxa"/>
          </w:tcPr>
          <w:p w14:paraId="11AE9108"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PROconnect &lt;05-1021-6&gt; RJ-45 Коннектор (уп-ка 100шт.)</w:t>
            </w:r>
          </w:p>
        </w:tc>
        <w:tc>
          <w:tcPr>
            <w:tcW w:w="2551" w:type="dxa"/>
          </w:tcPr>
          <w:p w14:paraId="70FE909B"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05-1021-6</w:t>
            </w:r>
          </w:p>
        </w:tc>
        <w:tc>
          <w:tcPr>
            <w:tcW w:w="992" w:type="dxa"/>
          </w:tcPr>
          <w:p w14:paraId="70FE8D0E"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1</w:t>
            </w:r>
          </w:p>
        </w:tc>
        <w:tc>
          <w:tcPr>
            <w:tcW w:w="1276" w:type="dxa"/>
          </w:tcPr>
          <w:p w14:paraId="36F17F15" w14:textId="77777777" w:rsidR="004D3177" w:rsidRPr="0016464F" w:rsidRDefault="004D3177" w:rsidP="0022332B">
            <w:pPr>
              <w:jc w:val="center"/>
              <w:rPr>
                <w:rFonts w:ascii="Times New Roman" w:eastAsia="Times New Roman" w:hAnsi="Times New Roman" w:cs="Times New Roman"/>
                <w:noProof/>
                <w:sz w:val="24"/>
                <w:szCs w:val="24"/>
              </w:rPr>
            </w:pPr>
          </w:p>
        </w:tc>
      </w:tr>
      <w:tr w:rsidR="004D3177" w:rsidRPr="0016464F" w14:paraId="5D2C65C0" w14:textId="77777777" w:rsidTr="0027360A">
        <w:tc>
          <w:tcPr>
            <w:tcW w:w="13716" w:type="dxa"/>
            <w:gridSpan w:val="5"/>
          </w:tcPr>
          <w:p w14:paraId="36C10A9F" w14:textId="39B84DAC" w:rsidR="004D3177" w:rsidRPr="0016464F" w:rsidRDefault="004D3177" w:rsidP="004D3177">
            <w:pPr>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Итого</w:t>
            </w:r>
          </w:p>
        </w:tc>
        <w:tc>
          <w:tcPr>
            <w:tcW w:w="1276" w:type="dxa"/>
          </w:tcPr>
          <w:p w14:paraId="26C13574" w14:textId="77777777" w:rsidR="004D3177" w:rsidRPr="0016464F" w:rsidRDefault="004D3177" w:rsidP="0022332B">
            <w:pPr>
              <w:jc w:val="center"/>
              <w:rPr>
                <w:rFonts w:ascii="Times New Roman" w:eastAsia="Times New Roman" w:hAnsi="Times New Roman" w:cs="Times New Roman"/>
                <w:noProof/>
                <w:sz w:val="24"/>
                <w:szCs w:val="24"/>
              </w:rPr>
            </w:pPr>
          </w:p>
        </w:tc>
      </w:tr>
    </w:tbl>
    <w:p w14:paraId="630A6D28" w14:textId="77777777" w:rsidR="004D3177" w:rsidRDefault="004D3177" w:rsidP="004D3177">
      <w:pPr>
        <w:pStyle w:val="a9"/>
        <w:widowControl w:val="0"/>
        <w:ind w:left="360"/>
        <w:jc w:val="both"/>
        <w:rPr>
          <w:rFonts w:ascii="Times New Roman" w:hAnsi="Times New Roman" w:cs="Times New Roman"/>
          <w:bCs/>
          <w:sz w:val="24"/>
          <w:szCs w:val="24"/>
        </w:rPr>
      </w:pPr>
      <w:bookmarkStart w:id="2" w:name="_Hlk75526058"/>
      <w:bookmarkEnd w:id="1"/>
    </w:p>
    <w:bookmarkEnd w:id="2"/>
    <w:p w14:paraId="220A8527" w14:textId="77777777" w:rsidR="004D3177" w:rsidRPr="00EF7729" w:rsidRDefault="004D3177" w:rsidP="004D3177">
      <w:pPr>
        <w:pStyle w:val="a9"/>
        <w:widowControl w:val="0"/>
        <w:ind w:left="360"/>
        <w:jc w:val="both"/>
        <w:rPr>
          <w:rFonts w:ascii="Times New Roman" w:hAnsi="Times New Roman" w:cs="Times New Roman"/>
          <w:bCs/>
          <w:sz w:val="24"/>
          <w:szCs w:val="24"/>
        </w:rPr>
      </w:pPr>
    </w:p>
    <w:p w14:paraId="08A2F90C" w14:textId="77777777" w:rsidR="004D3177" w:rsidRPr="007E633F" w:rsidRDefault="004D3177" w:rsidP="004D3177">
      <w:pPr>
        <w:pStyle w:val="a9"/>
        <w:widowControl w:val="0"/>
        <w:numPr>
          <w:ilvl w:val="0"/>
          <w:numId w:val="2"/>
        </w:numPr>
        <w:spacing w:after="0" w:line="240" w:lineRule="auto"/>
        <w:ind w:left="0" w:firstLine="360"/>
        <w:contextualSpacing w:val="0"/>
        <w:rPr>
          <w:rFonts w:ascii="Times New Roman" w:hAnsi="Times New Roman" w:cs="Times New Roman"/>
          <w:bCs/>
          <w:sz w:val="24"/>
          <w:szCs w:val="24"/>
        </w:rPr>
      </w:pPr>
      <w:r w:rsidRPr="00EF7729">
        <w:rPr>
          <w:rFonts w:ascii="Times New Roman" w:hAnsi="Times New Roman" w:cs="Times New Roman"/>
          <w:b/>
          <w:sz w:val="24"/>
          <w:szCs w:val="24"/>
        </w:rPr>
        <w:t>Исполнитель обязуется осуществить поставку оборудования и комплектующих согласно требовани</w:t>
      </w:r>
      <w:r>
        <w:rPr>
          <w:rFonts w:ascii="Times New Roman" w:hAnsi="Times New Roman" w:cs="Times New Roman"/>
          <w:b/>
          <w:sz w:val="24"/>
          <w:szCs w:val="24"/>
        </w:rPr>
        <w:t>ю</w:t>
      </w:r>
      <w:r w:rsidRPr="00EF7729">
        <w:rPr>
          <w:rFonts w:ascii="Times New Roman" w:hAnsi="Times New Roman" w:cs="Times New Roman"/>
          <w:b/>
          <w:sz w:val="24"/>
          <w:szCs w:val="24"/>
        </w:rPr>
        <w:t xml:space="preserve"> к функциональным характеристикам студии онлайн-вещания</w:t>
      </w:r>
      <w:r w:rsidRPr="00EF7729">
        <w:rPr>
          <w:rFonts w:ascii="Times New Roman" w:hAnsi="Times New Roman" w:cs="Times New Roman"/>
          <w:bCs/>
          <w:sz w:val="24"/>
          <w:szCs w:val="24"/>
        </w:rPr>
        <w:t>:</w:t>
      </w:r>
    </w:p>
    <w:p w14:paraId="6F38E699" w14:textId="77777777" w:rsidR="004D3177" w:rsidRPr="00EF7729" w:rsidRDefault="004D3177" w:rsidP="004D3177">
      <w:pPr>
        <w:pStyle w:val="a9"/>
        <w:numPr>
          <w:ilvl w:val="1"/>
          <w:numId w:val="2"/>
        </w:numPr>
        <w:pBdr>
          <w:top w:val="nil"/>
          <w:left w:val="nil"/>
          <w:bottom w:val="nil"/>
          <w:right w:val="nil"/>
          <w:between w:val="nil"/>
        </w:pBdr>
        <w:spacing w:after="0" w:line="240" w:lineRule="auto"/>
        <w:ind w:left="0" w:firstLine="299"/>
        <w:contextualSpacing w:val="0"/>
        <w:jc w:val="both"/>
        <w:rPr>
          <w:rFonts w:ascii="Times New Roman" w:hAnsi="Times New Roman" w:cs="Times New Roman"/>
          <w:sz w:val="24"/>
          <w:szCs w:val="24"/>
        </w:rPr>
      </w:pPr>
      <w:r w:rsidRPr="00EF7729">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обязан </w:t>
      </w:r>
      <w:r w:rsidRPr="00EF7729">
        <w:rPr>
          <w:rFonts w:ascii="Times New Roman" w:hAnsi="Times New Roman" w:cs="Times New Roman"/>
          <w:sz w:val="24"/>
          <w:szCs w:val="24"/>
        </w:rPr>
        <w:t>обеспечи</w:t>
      </w:r>
      <w:r>
        <w:rPr>
          <w:rFonts w:ascii="Times New Roman" w:hAnsi="Times New Roman" w:cs="Times New Roman"/>
          <w:sz w:val="24"/>
          <w:szCs w:val="24"/>
        </w:rPr>
        <w:t>ть</w:t>
      </w:r>
      <w:r w:rsidRPr="00EF7729">
        <w:rPr>
          <w:rFonts w:ascii="Times New Roman" w:hAnsi="Times New Roman" w:cs="Times New Roman"/>
          <w:sz w:val="24"/>
          <w:szCs w:val="24"/>
        </w:rPr>
        <w:t xml:space="preserve"> в помещении для съемок </w:t>
      </w:r>
      <w:r>
        <w:rPr>
          <w:rFonts w:ascii="Times New Roman" w:hAnsi="Times New Roman" w:cs="Times New Roman"/>
          <w:sz w:val="24"/>
          <w:szCs w:val="24"/>
        </w:rPr>
        <w:t>техническое оснащение</w:t>
      </w:r>
      <w:r w:rsidRPr="00EF7729">
        <w:rPr>
          <w:rFonts w:ascii="Times New Roman" w:hAnsi="Times New Roman" w:cs="Times New Roman"/>
          <w:sz w:val="24"/>
          <w:szCs w:val="24"/>
        </w:rPr>
        <w:t xml:space="preserve"> двух зон для онлайн вещания (трансляции). При организации зон Исполнитель обязан предусмотреть размещение светового оборудования на сборной конструкции из ферм, стоек и соединительных элементов, крепление ферм должно осуществляться к плитам потолочного перекрытия.</w:t>
      </w:r>
    </w:p>
    <w:p w14:paraId="74F35FFC" w14:textId="77777777" w:rsidR="004D3177" w:rsidRDefault="004D3177" w:rsidP="004D3177">
      <w:pPr>
        <w:pStyle w:val="a9"/>
        <w:numPr>
          <w:ilvl w:val="1"/>
          <w:numId w:val="2"/>
        </w:numPr>
        <w:pBdr>
          <w:top w:val="nil"/>
          <w:left w:val="nil"/>
          <w:bottom w:val="nil"/>
          <w:right w:val="nil"/>
          <w:between w:val="nil"/>
        </w:pBdr>
        <w:spacing w:after="0" w:line="240" w:lineRule="auto"/>
        <w:ind w:left="0" w:firstLine="299"/>
        <w:contextualSpacing w:val="0"/>
        <w:jc w:val="both"/>
        <w:rPr>
          <w:rFonts w:ascii="Times New Roman" w:hAnsi="Times New Roman" w:cs="Times New Roman"/>
          <w:color w:val="000000"/>
          <w:sz w:val="24"/>
          <w:szCs w:val="24"/>
        </w:rPr>
      </w:pPr>
      <w:r w:rsidRPr="00EF7729">
        <w:rPr>
          <w:rFonts w:ascii="Times New Roman" w:hAnsi="Times New Roman" w:cs="Times New Roman"/>
          <w:color w:val="000000"/>
          <w:sz w:val="24"/>
          <w:szCs w:val="24"/>
        </w:rPr>
        <w:t>Исполнитель обязан произвести установку камер на штативной системе с возможностью перемещения камер между двумя зонами трансляций без переключения оборудования.</w:t>
      </w:r>
    </w:p>
    <w:p w14:paraId="37B62FAC" w14:textId="77777777" w:rsidR="004D3177" w:rsidRPr="00903C3F" w:rsidRDefault="004D3177" w:rsidP="004D3177">
      <w:pPr>
        <w:pStyle w:val="a9"/>
        <w:numPr>
          <w:ilvl w:val="1"/>
          <w:numId w:val="2"/>
        </w:numPr>
        <w:pBdr>
          <w:top w:val="nil"/>
          <w:left w:val="nil"/>
          <w:bottom w:val="nil"/>
          <w:right w:val="nil"/>
          <w:between w:val="nil"/>
        </w:pBdr>
        <w:spacing w:after="0" w:line="240" w:lineRule="auto"/>
        <w:ind w:left="0" w:firstLine="299"/>
        <w:contextualSpacing w:val="0"/>
        <w:jc w:val="both"/>
        <w:rPr>
          <w:rFonts w:ascii="Times New Roman" w:hAnsi="Times New Roman" w:cs="Times New Roman"/>
          <w:color w:val="000000"/>
          <w:sz w:val="24"/>
          <w:szCs w:val="24"/>
        </w:rPr>
      </w:pPr>
      <w:r w:rsidRPr="00D22DEC">
        <w:rPr>
          <w:rFonts w:ascii="Times New Roman" w:hAnsi="Times New Roman" w:cs="Times New Roman"/>
          <w:color w:val="000000"/>
          <w:sz w:val="24"/>
          <w:szCs w:val="24"/>
        </w:rPr>
        <w:t>Исполнитель обязан выполнить прокладку электрических и соединительных проводов с помощью кабель-каналов. Монтаж кабель-каналов необходимо выполнить параллельно архитектурным линиям помещения, с соблюдением всех требований противопожарной безопасности и соблюдением технических норм.</w:t>
      </w:r>
    </w:p>
    <w:p w14:paraId="634FAD54" w14:textId="77777777" w:rsidR="004D3177" w:rsidRDefault="004D3177" w:rsidP="004D3177">
      <w:pPr>
        <w:pStyle w:val="a9"/>
        <w:numPr>
          <w:ilvl w:val="0"/>
          <w:numId w:val="2"/>
        </w:numPr>
        <w:spacing w:after="0" w:line="240" w:lineRule="auto"/>
        <w:ind w:left="0" w:firstLine="299"/>
        <w:contextualSpacing w:val="0"/>
        <w:jc w:val="both"/>
        <w:rPr>
          <w:rFonts w:ascii="Times New Roman" w:hAnsi="Times New Roman" w:cs="Times New Roman"/>
          <w:b/>
          <w:bCs/>
          <w:color w:val="000000"/>
          <w:sz w:val="24"/>
          <w:szCs w:val="24"/>
        </w:rPr>
      </w:pPr>
      <w:r w:rsidRPr="00D22DEC">
        <w:rPr>
          <w:rFonts w:ascii="Times New Roman" w:hAnsi="Times New Roman" w:cs="Times New Roman"/>
          <w:b/>
          <w:bCs/>
          <w:color w:val="000000"/>
          <w:sz w:val="24"/>
          <w:szCs w:val="24"/>
        </w:rPr>
        <w:t xml:space="preserve">Исполнитель обязуется осуществить поставку оборудования согласно следующим </w:t>
      </w:r>
      <w:r>
        <w:rPr>
          <w:rFonts w:ascii="Times New Roman" w:hAnsi="Times New Roman" w:cs="Times New Roman"/>
          <w:b/>
          <w:bCs/>
          <w:color w:val="000000"/>
          <w:sz w:val="24"/>
          <w:szCs w:val="24"/>
        </w:rPr>
        <w:t>условиям</w:t>
      </w:r>
      <w:r w:rsidRPr="00D22DEC">
        <w:rPr>
          <w:rFonts w:ascii="Times New Roman" w:hAnsi="Times New Roman" w:cs="Times New Roman"/>
          <w:b/>
          <w:bCs/>
          <w:color w:val="000000"/>
          <w:sz w:val="24"/>
          <w:szCs w:val="24"/>
        </w:rPr>
        <w:t xml:space="preserve">: </w:t>
      </w:r>
    </w:p>
    <w:p w14:paraId="02B9532D" w14:textId="77777777" w:rsidR="004D3177" w:rsidRPr="00833467" w:rsidRDefault="004D3177" w:rsidP="004D3177">
      <w:pPr>
        <w:pStyle w:val="a9"/>
        <w:numPr>
          <w:ilvl w:val="1"/>
          <w:numId w:val="2"/>
        </w:numPr>
        <w:spacing w:after="0" w:line="240" w:lineRule="auto"/>
        <w:ind w:left="0" w:firstLine="360"/>
        <w:contextualSpacing w:val="0"/>
        <w:jc w:val="both"/>
        <w:rPr>
          <w:rFonts w:ascii="Times New Roman" w:hAnsi="Times New Roman" w:cs="Times New Roman"/>
          <w:b/>
          <w:bCs/>
          <w:color w:val="000000"/>
          <w:sz w:val="24"/>
          <w:szCs w:val="24"/>
        </w:rPr>
      </w:pPr>
      <w:r w:rsidRPr="00833467">
        <w:rPr>
          <w:rFonts w:ascii="Times New Roman" w:hAnsi="Times New Roman" w:cs="Times New Roman"/>
          <w:sz w:val="24"/>
          <w:szCs w:val="24"/>
        </w:rPr>
        <w:t xml:space="preserve">Срок поставки: Оборудование должно быть поставлено, установлено, настроено, подключено к сетевой и инженерной инфраструктуре Заказчика в срок не </w:t>
      </w:r>
      <w:r>
        <w:rPr>
          <w:rFonts w:ascii="Times New Roman" w:hAnsi="Times New Roman" w:cs="Times New Roman"/>
          <w:sz w:val="24"/>
          <w:szCs w:val="24"/>
        </w:rPr>
        <w:t>позднее</w:t>
      </w:r>
      <w:r w:rsidRPr="00833467">
        <w:rPr>
          <w:rFonts w:ascii="Times New Roman" w:hAnsi="Times New Roman" w:cs="Times New Roman"/>
          <w:sz w:val="24"/>
          <w:szCs w:val="24"/>
        </w:rPr>
        <w:t xml:space="preserve"> 30 (тридцати) календарных дней с даты заключения договора.</w:t>
      </w:r>
    </w:p>
    <w:p w14:paraId="1AB888CB" w14:textId="77777777" w:rsidR="004D3177" w:rsidRPr="00D22DEC" w:rsidRDefault="004D3177" w:rsidP="004D3177">
      <w:pPr>
        <w:pStyle w:val="a9"/>
        <w:widowControl w:val="0"/>
        <w:numPr>
          <w:ilvl w:val="1"/>
          <w:numId w:val="2"/>
        </w:numPr>
        <w:tabs>
          <w:tab w:val="left" w:pos="866"/>
        </w:tabs>
        <w:spacing w:after="0" w:line="240" w:lineRule="auto"/>
        <w:ind w:left="16" w:firstLine="344"/>
        <w:contextualSpacing w:val="0"/>
        <w:jc w:val="both"/>
        <w:rPr>
          <w:rFonts w:ascii="Times New Roman" w:hAnsi="Times New Roman" w:cs="Times New Roman"/>
          <w:sz w:val="24"/>
          <w:szCs w:val="24"/>
        </w:rPr>
      </w:pPr>
      <w:r w:rsidRPr="00D22DEC">
        <w:rPr>
          <w:rFonts w:ascii="Times New Roman" w:hAnsi="Times New Roman" w:cs="Times New Roman"/>
          <w:sz w:val="24"/>
          <w:szCs w:val="24"/>
        </w:rPr>
        <w:t xml:space="preserve">Оборудование должно быть поставлено в соответствии с </w:t>
      </w:r>
      <w:r>
        <w:rPr>
          <w:rFonts w:ascii="Times New Roman" w:hAnsi="Times New Roman" w:cs="Times New Roman"/>
          <w:sz w:val="24"/>
          <w:szCs w:val="24"/>
        </w:rPr>
        <w:t>Перечнем оборудования</w:t>
      </w:r>
      <w:r w:rsidRPr="00D22DEC">
        <w:rPr>
          <w:rFonts w:ascii="Times New Roman" w:hAnsi="Times New Roman" w:cs="Times New Roman"/>
          <w:sz w:val="24"/>
          <w:szCs w:val="24"/>
        </w:rPr>
        <w:t xml:space="preserve">, установлено и настроено в соответствии с требованиями к техническим и функциональным характеристикам (потребительским свойствам) товара и иным указаниям к использованию конкретного оборудования. </w:t>
      </w:r>
    </w:p>
    <w:p w14:paraId="34648401" w14:textId="77777777" w:rsidR="004D3177" w:rsidRPr="00F277B1" w:rsidRDefault="004D3177" w:rsidP="004D3177">
      <w:pPr>
        <w:widowControl w:val="0"/>
        <w:ind w:firstLine="708"/>
        <w:jc w:val="both"/>
        <w:rPr>
          <w:rFonts w:ascii="Times New Roman" w:eastAsia="Times New Roman" w:hAnsi="Times New Roman" w:cs="Times New Roman"/>
          <w:sz w:val="24"/>
          <w:szCs w:val="24"/>
        </w:rPr>
      </w:pPr>
      <w:r w:rsidRPr="00F277B1">
        <w:rPr>
          <w:rFonts w:ascii="Times New Roman" w:eastAsia="Times New Roman" w:hAnsi="Times New Roman" w:cs="Times New Roman"/>
          <w:sz w:val="24"/>
          <w:szCs w:val="24"/>
        </w:rPr>
        <w:t xml:space="preserve">В случае несоответствия оборудования установленным Заказчиком требованиям, а также обязательным требованиям к качеству оборудования, установленным законодательством в сфере технического регулирования, оборудование подлежит возврату. </w:t>
      </w:r>
    </w:p>
    <w:p w14:paraId="0F28E3F2"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sz w:val="24"/>
          <w:szCs w:val="24"/>
        </w:rPr>
        <w:t>Оборудование должно соответствовать требованиям к качеству и безопасности продукции, установленным техническими регламентами, документами в области стандартизации, государственными стандартами, нормативными правовыми актами Российской Федерации, применяемыми для товаров такого рода на территории Российской Федерации, в том числе: Техническим регламентом Таможенного союза «Электромагнитная совместимость технических средств» (ТР ТС - 020 - 2011), Техническим регламентом Таможенного союза «О безопасности низковольтного оборудования» (ТР ТС 004/2011).</w:t>
      </w:r>
    </w:p>
    <w:p w14:paraId="2EBD7CA1"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sz w:val="24"/>
          <w:szCs w:val="24"/>
        </w:rPr>
        <w:t xml:space="preserve">Оборудование должно быть новым, то есть не бывшим в употреблении, не прошедшим ремонт, в том числе восстановление, замену составных частей, восстановление потребительских свойств. На оборудование не должно быть следов повреждений и изменений </w:t>
      </w:r>
    </w:p>
    <w:p w14:paraId="3662EB6E"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Оборудование должно быть </w:t>
      </w:r>
      <w:r w:rsidRPr="00D22DEC">
        <w:rPr>
          <w:rFonts w:ascii="Times New Roman" w:hAnsi="Times New Roman" w:cs="Times New Roman"/>
          <w:sz w:val="24"/>
          <w:szCs w:val="24"/>
        </w:rPr>
        <w:t>не ранее 2020 года выпуска</w:t>
      </w:r>
      <w:r>
        <w:rPr>
          <w:rFonts w:ascii="Times New Roman" w:hAnsi="Times New Roman" w:cs="Times New Roman"/>
          <w:sz w:val="24"/>
          <w:szCs w:val="24"/>
        </w:rPr>
        <w:t>.</w:t>
      </w:r>
    </w:p>
    <w:p w14:paraId="0BEEA49E"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sz w:val="24"/>
          <w:szCs w:val="24"/>
        </w:rPr>
        <w:t>Оборудование не должно находиться в залоге, под арестом или под иным обременением.</w:t>
      </w:r>
    </w:p>
    <w:p w14:paraId="5D2E0A14"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sz w:val="24"/>
          <w:szCs w:val="24"/>
        </w:rPr>
        <w:t>Оборудование не должно иметь дефектов, связанных с конструкцией, материалами или работой.</w:t>
      </w:r>
    </w:p>
    <w:p w14:paraId="4A458273" w14:textId="77777777" w:rsidR="004D3177"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sz w:val="24"/>
          <w:szCs w:val="24"/>
        </w:rPr>
        <w:t>Оборудование должно иметь необходимые маркировки, наклейки и пломбы, если такие требования предъявляются действующим законодательством Российской Федерации.</w:t>
      </w:r>
    </w:p>
    <w:p w14:paraId="67AA3FCE" w14:textId="77777777" w:rsidR="004D3177" w:rsidRPr="00D22DEC"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kern w:val="1"/>
          <w:sz w:val="24"/>
          <w:szCs w:val="24"/>
          <w:lang w:bidi="hi-IN"/>
        </w:rPr>
        <w:t xml:space="preserve">При поставке </w:t>
      </w:r>
      <w:r>
        <w:rPr>
          <w:rFonts w:ascii="Times New Roman" w:hAnsi="Times New Roman" w:cs="Times New Roman"/>
          <w:kern w:val="1"/>
          <w:sz w:val="24"/>
          <w:szCs w:val="24"/>
          <w:lang w:bidi="hi-IN"/>
        </w:rPr>
        <w:t>о</w:t>
      </w:r>
      <w:r w:rsidRPr="00D22DEC">
        <w:rPr>
          <w:rFonts w:ascii="Times New Roman" w:hAnsi="Times New Roman" w:cs="Times New Roman"/>
          <w:kern w:val="1"/>
          <w:sz w:val="24"/>
          <w:szCs w:val="24"/>
          <w:lang w:bidi="hi-IN"/>
        </w:rPr>
        <w:t xml:space="preserve">борудования </w:t>
      </w:r>
      <w:r>
        <w:rPr>
          <w:rFonts w:ascii="Times New Roman" w:hAnsi="Times New Roman" w:cs="Times New Roman"/>
          <w:kern w:val="1"/>
          <w:sz w:val="24"/>
          <w:szCs w:val="24"/>
          <w:lang w:bidi="hi-IN"/>
        </w:rPr>
        <w:t xml:space="preserve">Исполнитель </w:t>
      </w:r>
      <w:r w:rsidRPr="00D22DEC">
        <w:rPr>
          <w:rFonts w:ascii="Times New Roman" w:hAnsi="Times New Roman" w:cs="Times New Roman"/>
          <w:kern w:val="1"/>
          <w:sz w:val="24"/>
          <w:szCs w:val="24"/>
          <w:lang w:bidi="hi-IN"/>
        </w:rPr>
        <w:t>предоставля</w:t>
      </w:r>
      <w:r>
        <w:rPr>
          <w:rFonts w:ascii="Times New Roman" w:hAnsi="Times New Roman" w:cs="Times New Roman"/>
          <w:kern w:val="1"/>
          <w:sz w:val="24"/>
          <w:szCs w:val="24"/>
          <w:lang w:bidi="hi-IN"/>
        </w:rPr>
        <w:t>ет</w:t>
      </w:r>
      <w:r w:rsidRPr="00D22DEC">
        <w:rPr>
          <w:rFonts w:ascii="Times New Roman" w:hAnsi="Times New Roman" w:cs="Times New Roman"/>
          <w:kern w:val="1"/>
          <w:sz w:val="24"/>
          <w:szCs w:val="24"/>
          <w:lang w:bidi="hi-IN"/>
        </w:rPr>
        <w:t xml:space="preserve"> сертификаты, обязательные для данного вида Товара, (при наличии) и иные документы, подтверждающие качество </w:t>
      </w:r>
      <w:r>
        <w:rPr>
          <w:rFonts w:ascii="Times New Roman" w:hAnsi="Times New Roman" w:cs="Times New Roman"/>
          <w:kern w:val="1"/>
          <w:sz w:val="24"/>
          <w:szCs w:val="24"/>
          <w:lang w:bidi="hi-IN"/>
        </w:rPr>
        <w:t>оборудования</w:t>
      </w:r>
      <w:r w:rsidRPr="00D22DEC">
        <w:rPr>
          <w:rFonts w:ascii="Times New Roman" w:hAnsi="Times New Roman" w:cs="Times New Roman"/>
          <w:kern w:val="1"/>
          <w:sz w:val="24"/>
          <w:szCs w:val="24"/>
          <w:lang w:bidi="hi-IN"/>
        </w:rPr>
        <w:t xml:space="preserve">, оформленные в соответствии с законодательством Российской Федерации. </w:t>
      </w:r>
    </w:p>
    <w:p w14:paraId="095EAD5D" w14:textId="77777777" w:rsidR="004D3177" w:rsidRPr="00D22DEC" w:rsidRDefault="004D3177" w:rsidP="004D3177">
      <w:pPr>
        <w:pStyle w:val="a9"/>
        <w:widowControl w:val="0"/>
        <w:numPr>
          <w:ilvl w:val="1"/>
          <w:numId w:val="2"/>
        </w:numPr>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kern w:val="1"/>
          <w:sz w:val="24"/>
          <w:szCs w:val="24"/>
          <w:lang w:bidi="hi-IN"/>
        </w:rPr>
        <w:t>В комплект поставки должны входить все необходимые материалы, комплектующие и принадлежности для обеспечения работоспособности товара в соответствии с его функциональным назначением и требованиями технического задания, предмета закупки.</w:t>
      </w:r>
    </w:p>
    <w:p w14:paraId="102D6F00" w14:textId="77777777" w:rsidR="004D3177" w:rsidRDefault="004D3177" w:rsidP="004D3177">
      <w:pPr>
        <w:pStyle w:val="a9"/>
        <w:widowControl w:val="0"/>
        <w:numPr>
          <w:ilvl w:val="1"/>
          <w:numId w:val="2"/>
        </w:numPr>
        <w:tabs>
          <w:tab w:val="left" w:pos="583"/>
          <w:tab w:val="left" w:pos="866"/>
        </w:tabs>
        <w:spacing w:after="0" w:line="240" w:lineRule="auto"/>
        <w:ind w:left="16" w:firstLine="283"/>
        <w:contextualSpacing w:val="0"/>
        <w:jc w:val="both"/>
        <w:rPr>
          <w:rFonts w:ascii="Times New Roman" w:hAnsi="Times New Roman" w:cs="Times New Roman"/>
          <w:sz w:val="24"/>
          <w:szCs w:val="24"/>
        </w:rPr>
      </w:pPr>
      <w:r>
        <w:rPr>
          <w:rFonts w:ascii="Times New Roman" w:hAnsi="Times New Roman" w:cs="Times New Roman"/>
          <w:kern w:val="1"/>
          <w:sz w:val="24"/>
          <w:szCs w:val="24"/>
          <w:lang w:bidi="hi-IN"/>
        </w:rPr>
        <w:lastRenderedPageBreak/>
        <w:t xml:space="preserve">Исполнитель </w:t>
      </w:r>
      <w:r w:rsidRPr="00D22DEC">
        <w:rPr>
          <w:rFonts w:ascii="Times New Roman" w:hAnsi="Times New Roman" w:cs="Times New Roman"/>
          <w:sz w:val="24"/>
          <w:szCs w:val="24"/>
        </w:rPr>
        <w:t xml:space="preserve">гарантирует, что поставляемое оборудование, указанное в </w:t>
      </w:r>
      <w:r>
        <w:rPr>
          <w:rFonts w:ascii="Times New Roman" w:hAnsi="Times New Roman" w:cs="Times New Roman"/>
          <w:sz w:val="24"/>
          <w:szCs w:val="24"/>
        </w:rPr>
        <w:t xml:space="preserve">Перечне оборудования </w:t>
      </w:r>
      <w:proofErr w:type="gramStart"/>
      <w:r w:rsidRPr="00D22DEC">
        <w:rPr>
          <w:rFonts w:ascii="Times New Roman" w:hAnsi="Times New Roman" w:cs="Times New Roman"/>
          <w:sz w:val="24"/>
          <w:szCs w:val="24"/>
        </w:rPr>
        <w:t>в данной комплектации (состав, количество и т.д. и т.п.)</w:t>
      </w:r>
      <w:proofErr w:type="gramEnd"/>
      <w:r w:rsidRPr="00D22DEC">
        <w:rPr>
          <w:rFonts w:ascii="Times New Roman" w:hAnsi="Times New Roman" w:cs="Times New Roman"/>
          <w:sz w:val="24"/>
          <w:szCs w:val="24"/>
        </w:rPr>
        <w:t xml:space="preserve"> обеспечит эффективную работу студии онлайн-вещания. </w:t>
      </w:r>
    </w:p>
    <w:p w14:paraId="3A081EE7" w14:textId="77777777" w:rsidR="004D3177" w:rsidRPr="0026295F" w:rsidRDefault="004D3177" w:rsidP="004D3177">
      <w:pPr>
        <w:pStyle w:val="a9"/>
        <w:widowControl w:val="0"/>
        <w:numPr>
          <w:ilvl w:val="1"/>
          <w:numId w:val="2"/>
        </w:numPr>
        <w:tabs>
          <w:tab w:val="left" w:pos="302"/>
        </w:tabs>
        <w:spacing w:after="0" w:line="240" w:lineRule="auto"/>
        <w:ind w:left="19" w:firstLine="283"/>
        <w:contextualSpacing w:val="0"/>
        <w:jc w:val="both"/>
        <w:rPr>
          <w:rFonts w:ascii="Times New Roman" w:hAnsi="Times New Roman" w:cs="Times New Roman"/>
          <w:sz w:val="24"/>
          <w:szCs w:val="24"/>
        </w:rPr>
      </w:pPr>
      <w:r w:rsidRPr="0026295F">
        <w:rPr>
          <w:rFonts w:ascii="Times New Roman" w:hAnsi="Times New Roman" w:cs="Times New Roman"/>
          <w:sz w:val="24"/>
          <w:szCs w:val="24"/>
        </w:rPr>
        <w:t xml:space="preserve">Исполнитель обязуется выполнить шеф-монтажные и пуско-наладочные работы (ввод в эксплуатацию) поставленного </w:t>
      </w:r>
      <w:r>
        <w:rPr>
          <w:rFonts w:ascii="Times New Roman" w:hAnsi="Times New Roman" w:cs="Times New Roman"/>
          <w:sz w:val="24"/>
          <w:szCs w:val="24"/>
        </w:rPr>
        <w:t xml:space="preserve">Оборудования. </w:t>
      </w:r>
    </w:p>
    <w:p w14:paraId="64965DD4" w14:textId="77777777" w:rsidR="004D3177" w:rsidRPr="00D84A57" w:rsidRDefault="004D3177" w:rsidP="004D3177">
      <w:pPr>
        <w:pStyle w:val="2"/>
        <w:spacing w:before="0"/>
        <w:ind w:firstLine="709"/>
      </w:pPr>
      <w:r w:rsidRPr="00D84A57">
        <w:t>По завершени</w:t>
      </w:r>
      <w:r>
        <w:t>ю</w:t>
      </w:r>
      <w:r w:rsidRPr="00D84A57">
        <w:t xml:space="preserve"> выполнения</w:t>
      </w:r>
      <w:r>
        <w:t xml:space="preserve"> указанных р</w:t>
      </w:r>
      <w:r w:rsidRPr="00D84A57">
        <w:t>абот, поставленн</w:t>
      </w:r>
      <w:r>
        <w:t xml:space="preserve">ое оборудование </w:t>
      </w:r>
      <w:r w:rsidRPr="00D84A57">
        <w:t>долж</w:t>
      </w:r>
      <w:r>
        <w:t xml:space="preserve">но </w:t>
      </w:r>
      <w:r w:rsidRPr="00D84A57">
        <w:t xml:space="preserve">полностью соответствовать своему целевому назначению, технической документации, гарантированным показателям и обеспечивать эксплуатацию в соответствии с </w:t>
      </w:r>
      <w:r>
        <w:t xml:space="preserve">ожидаемым результатом оказанных услуг. </w:t>
      </w:r>
    </w:p>
    <w:p w14:paraId="779A8D04" w14:textId="77777777" w:rsidR="004D3177" w:rsidRPr="00D84A57" w:rsidRDefault="004D3177" w:rsidP="004D3177">
      <w:pPr>
        <w:widowControl w:val="0"/>
        <w:suppressAutoHyphens/>
        <w:autoSpaceDE w:val="0"/>
        <w:autoSpaceDN w:val="0"/>
        <w:adjustRightInd w:val="0"/>
        <w:ind w:firstLine="709"/>
        <w:jc w:val="both"/>
        <w:rPr>
          <w:rFonts w:ascii="Times New Roman" w:hAnsi="Times New Roman" w:cs="Times New Roman"/>
          <w:sz w:val="24"/>
          <w:szCs w:val="24"/>
        </w:rPr>
      </w:pPr>
      <w:r w:rsidRPr="00D84A57">
        <w:rPr>
          <w:rFonts w:ascii="Times New Roman" w:hAnsi="Times New Roman" w:cs="Times New Roman"/>
          <w:sz w:val="24"/>
          <w:szCs w:val="24"/>
        </w:rPr>
        <w:t>По окончани</w:t>
      </w:r>
      <w:r>
        <w:rPr>
          <w:rFonts w:ascii="Times New Roman" w:hAnsi="Times New Roman" w:cs="Times New Roman"/>
          <w:sz w:val="24"/>
          <w:szCs w:val="24"/>
        </w:rPr>
        <w:t>ю</w:t>
      </w:r>
      <w:r w:rsidRPr="00D84A57">
        <w:rPr>
          <w:rFonts w:ascii="Times New Roman" w:hAnsi="Times New Roman" w:cs="Times New Roman"/>
          <w:sz w:val="24"/>
          <w:szCs w:val="24"/>
        </w:rPr>
        <w:t xml:space="preserve"> выполнения </w:t>
      </w:r>
      <w:r>
        <w:rPr>
          <w:rFonts w:ascii="Times New Roman" w:hAnsi="Times New Roman" w:cs="Times New Roman"/>
          <w:sz w:val="24"/>
          <w:szCs w:val="24"/>
        </w:rPr>
        <w:t>указанных р</w:t>
      </w:r>
      <w:r w:rsidRPr="00D84A57">
        <w:rPr>
          <w:rFonts w:ascii="Times New Roman" w:hAnsi="Times New Roman" w:cs="Times New Roman"/>
          <w:sz w:val="24"/>
          <w:szCs w:val="24"/>
        </w:rPr>
        <w:t xml:space="preserve">абот </w:t>
      </w:r>
      <w:r>
        <w:rPr>
          <w:rFonts w:ascii="Times New Roman" w:hAnsi="Times New Roman" w:cs="Times New Roman"/>
          <w:sz w:val="24"/>
          <w:szCs w:val="24"/>
        </w:rPr>
        <w:t xml:space="preserve">Исполнитель </w:t>
      </w:r>
      <w:r w:rsidRPr="00D84A57">
        <w:rPr>
          <w:rFonts w:ascii="Times New Roman" w:hAnsi="Times New Roman" w:cs="Times New Roman"/>
          <w:sz w:val="24"/>
          <w:szCs w:val="24"/>
        </w:rPr>
        <w:t xml:space="preserve">предоставляет </w:t>
      </w:r>
      <w:r>
        <w:rPr>
          <w:rFonts w:ascii="Times New Roman" w:hAnsi="Times New Roman" w:cs="Times New Roman"/>
          <w:sz w:val="24"/>
          <w:szCs w:val="24"/>
        </w:rPr>
        <w:t>З</w:t>
      </w:r>
      <w:r w:rsidRPr="00D84A57">
        <w:rPr>
          <w:rFonts w:ascii="Times New Roman" w:hAnsi="Times New Roman" w:cs="Times New Roman"/>
          <w:sz w:val="24"/>
          <w:szCs w:val="24"/>
        </w:rPr>
        <w:t xml:space="preserve">аказчику </w:t>
      </w:r>
      <w:r>
        <w:rPr>
          <w:rFonts w:ascii="Times New Roman" w:hAnsi="Times New Roman" w:cs="Times New Roman"/>
          <w:sz w:val="24"/>
          <w:szCs w:val="24"/>
        </w:rPr>
        <w:t>А</w:t>
      </w:r>
      <w:r w:rsidRPr="00D84A57">
        <w:rPr>
          <w:rFonts w:ascii="Times New Roman" w:hAnsi="Times New Roman" w:cs="Times New Roman"/>
          <w:sz w:val="24"/>
          <w:szCs w:val="24"/>
        </w:rPr>
        <w:t>кт выполненных работ</w:t>
      </w:r>
      <w:r>
        <w:rPr>
          <w:rFonts w:ascii="Times New Roman" w:hAnsi="Times New Roman" w:cs="Times New Roman"/>
          <w:sz w:val="24"/>
          <w:szCs w:val="24"/>
        </w:rPr>
        <w:t>. Заказчик</w:t>
      </w:r>
      <w:r w:rsidRPr="00D84A57">
        <w:rPr>
          <w:rFonts w:ascii="Times New Roman" w:hAnsi="Times New Roman" w:cs="Times New Roman"/>
          <w:sz w:val="24"/>
          <w:szCs w:val="24"/>
        </w:rPr>
        <w:t xml:space="preserve"> обязан в течение 5-ти рабочих дней произвести приемку выполненных работ и подписать Акт о приемке выполненных работ, либо представить мотивированные возражения. </w:t>
      </w:r>
    </w:p>
    <w:p w14:paraId="7F20CE15" w14:textId="77777777" w:rsidR="004D3177" w:rsidRPr="00D22DEC" w:rsidRDefault="004D3177" w:rsidP="004D3177">
      <w:pPr>
        <w:pStyle w:val="a9"/>
        <w:widowControl w:val="0"/>
        <w:numPr>
          <w:ilvl w:val="1"/>
          <w:numId w:val="2"/>
        </w:numPr>
        <w:tabs>
          <w:tab w:val="left" w:pos="583"/>
          <w:tab w:val="left" w:pos="866"/>
        </w:tabs>
        <w:spacing w:after="0" w:line="240" w:lineRule="auto"/>
        <w:ind w:left="16" w:firstLine="283"/>
        <w:contextualSpacing w:val="0"/>
        <w:jc w:val="both"/>
        <w:rPr>
          <w:rFonts w:ascii="Times New Roman" w:hAnsi="Times New Roman" w:cs="Times New Roman"/>
          <w:sz w:val="24"/>
          <w:szCs w:val="24"/>
        </w:rPr>
      </w:pPr>
      <w:r w:rsidRPr="00D22DEC">
        <w:rPr>
          <w:rFonts w:ascii="Times New Roman" w:hAnsi="Times New Roman" w:cs="Times New Roman"/>
          <w:iCs/>
          <w:sz w:val="24"/>
          <w:szCs w:val="24"/>
        </w:rPr>
        <w:t xml:space="preserve">В случае если в </w:t>
      </w:r>
      <w:r>
        <w:rPr>
          <w:rFonts w:ascii="Times New Roman" w:hAnsi="Times New Roman" w:cs="Times New Roman"/>
          <w:iCs/>
          <w:sz w:val="24"/>
          <w:szCs w:val="24"/>
        </w:rPr>
        <w:t>П</w:t>
      </w:r>
      <w:r w:rsidRPr="00D22DEC">
        <w:rPr>
          <w:rFonts w:ascii="Times New Roman" w:hAnsi="Times New Roman" w:cs="Times New Roman"/>
          <w:sz w:val="24"/>
          <w:szCs w:val="24"/>
        </w:rPr>
        <w:t>еречн</w:t>
      </w:r>
      <w:r>
        <w:rPr>
          <w:rFonts w:ascii="Times New Roman" w:hAnsi="Times New Roman" w:cs="Times New Roman"/>
          <w:sz w:val="24"/>
          <w:szCs w:val="24"/>
        </w:rPr>
        <w:t>е</w:t>
      </w:r>
      <w:r w:rsidRPr="00D22DEC">
        <w:rPr>
          <w:rFonts w:ascii="Times New Roman" w:hAnsi="Times New Roman" w:cs="Times New Roman"/>
          <w:sz w:val="24"/>
          <w:szCs w:val="24"/>
        </w:rPr>
        <w:t xml:space="preserve"> оборудования</w:t>
      </w:r>
      <w:r w:rsidRPr="00D22DEC">
        <w:rPr>
          <w:rFonts w:ascii="Times New Roman" w:hAnsi="Times New Roman" w:cs="Times New Roman"/>
          <w:iCs/>
          <w:sz w:val="24"/>
          <w:szCs w:val="24"/>
        </w:rPr>
        <w:t xml:space="preserve"> содержится указание на товарные знаки в отношении товаров, применительно к таким товарным знакам следует читать «или эквивалент».</w:t>
      </w:r>
    </w:p>
    <w:p w14:paraId="288EF0BE" w14:textId="77777777" w:rsidR="004D3177" w:rsidRPr="000330E9" w:rsidRDefault="004D3177" w:rsidP="004D3177">
      <w:pPr>
        <w:pStyle w:val="a9"/>
        <w:widowControl w:val="0"/>
        <w:numPr>
          <w:ilvl w:val="1"/>
          <w:numId w:val="2"/>
        </w:numPr>
        <w:tabs>
          <w:tab w:val="left" w:pos="583"/>
          <w:tab w:val="left" w:pos="866"/>
        </w:tabs>
        <w:spacing w:after="0" w:line="240" w:lineRule="auto"/>
        <w:ind w:left="16" w:firstLine="283"/>
        <w:contextualSpacing w:val="0"/>
        <w:jc w:val="both"/>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 xml:space="preserve"> Исполнитель</w:t>
      </w:r>
      <w:r w:rsidRPr="00D22DEC">
        <w:rPr>
          <w:rFonts w:ascii="Times New Roman" w:hAnsi="Times New Roman" w:cs="Times New Roman"/>
          <w:bCs/>
          <w:iCs/>
          <w:color w:val="000000"/>
          <w:sz w:val="24"/>
          <w:szCs w:val="24"/>
          <w:shd w:val="clear" w:color="auto" w:fill="FFFFFF"/>
        </w:rPr>
        <w:t xml:space="preserve"> вправе поставить товар, обладающий более высокими характеристиками (следующая версия ПО, более новая модель и т.п.) при условии </w:t>
      </w:r>
      <w:proofErr w:type="spellStart"/>
      <w:r w:rsidRPr="00D22DEC">
        <w:rPr>
          <w:rFonts w:ascii="Times New Roman" w:hAnsi="Times New Roman" w:cs="Times New Roman"/>
          <w:bCs/>
          <w:iCs/>
          <w:color w:val="000000"/>
          <w:sz w:val="24"/>
          <w:szCs w:val="24"/>
          <w:shd w:val="clear" w:color="auto" w:fill="FFFFFF"/>
        </w:rPr>
        <w:t>непревышения</w:t>
      </w:r>
      <w:proofErr w:type="spellEnd"/>
      <w:r w:rsidRPr="00D22DEC">
        <w:rPr>
          <w:rFonts w:ascii="Times New Roman" w:hAnsi="Times New Roman" w:cs="Times New Roman"/>
          <w:bCs/>
          <w:iCs/>
          <w:color w:val="000000"/>
          <w:sz w:val="24"/>
          <w:szCs w:val="24"/>
          <w:shd w:val="clear" w:color="auto" w:fill="FFFFFF"/>
        </w:rPr>
        <w:t xml:space="preserve"> установленной </w:t>
      </w:r>
      <w:r>
        <w:rPr>
          <w:rFonts w:ascii="Times New Roman" w:hAnsi="Times New Roman" w:cs="Times New Roman"/>
          <w:bCs/>
          <w:iCs/>
          <w:color w:val="000000"/>
          <w:sz w:val="24"/>
          <w:szCs w:val="24"/>
          <w:shd w:val="clear" w:color="auto" w:fill="FFFFFF"/>
        </w:rPr>
        <w:t xml:space="preserve">начальной </w:t>
      </w:r>
      <w:r w:rsidRPr="00D22DEC">
        <w:rPr>
          <w:rFonts w:ascii="Times New Roman" w:hAnsi="Times New Roman" w:cs="Times New Roman"/>
          <w:bCs/>
          <w:iCs/>
          <w:color w:val="000000"/>
          <w:sz w:val="24"/>
          <w:szCs w:val="24"/>
          <w:shd w:val="clear" w:color="auto" w:fill="FFFFFF"/>
        </w:rPr>
        <w:t xml:space="preserve">максимальной стоимости цены договора. </w:t>
      </w:r>
    </w:p>
    <w:p w14:paraId="0EB67F45" w14:textId="77777777" w:rsidR="004D3177" w:rsidRDefault="004D3177" w:rsidP="004D3177">
      <w:pPr>
        <w:pStyle w:val="a9"/>
        <w:widowControl w:val="0"/>
        <w:numPr>
          <w:ilvl w:val="0"/>
          <w:numId w:val="2"/>
        </w:numPr>
        <w:tabs>
          <w:tab w:val="left" w:pos="724"/>
        </w:tabs>
        <w:spacing w:after="0" w:line="240" w:lineRule="auto"/>
        <w:ind w:left="16" w:firstLine="283"/>
        <w:contextualSpacing w:val="0"/>
        <w:jc w:val="both"/>
        <w:rPr>
          <w:rFonts w:ascii="Times New Roman" w:hAnsi="Times New Roman" w:cs="Times New Roman"/>
          <w:b/>
          <w:sz w:val="24"/>
          <w:szCs w:val="24"/>
        </w:rPr>
      </w:pPr>
      <w:r>
        <w:rPr>
          <w:rFonts w:ascii="Times New Roman" w:hAnsi="Times New Roman" w:cs="Times New Roman"/>
          <w:b/>
          <w:sz w:val="24"/>
          <w:szCs w:val="24"/>
        </w:rPr>
        <w:t>Исполнитель обязуется произвести</w:t>
      </w:r>
      <w:r w:rsidRPr="00D22DEC">
        <w:rPr>
          <w:rFonts w:ascii="Times New Roman" w:hAnsi="Times New Roman" w:cs="Times New Roman"/>
          <w:b/>
          <w:sz w:val="24"/>
          <w:szCs w:val="24"/>
        </w:rPr>
        <w:t xml:space="preserve"> отгрузк</w:t>
      </w:r>
      <w:r>
        <w:rPr>
          <w:rFonts w:ascii="Times New Roman" w:hAnsi="Times New Roman" w:cs="Times New Roman"/>
          <w:b/>
          <w:sz w:val="24"/>
          <w:szCs w:val="24"/>
        </w:rPr>
        <w:t>у</w:t>
      </w:r>
      <w:r w:rsidRPr="00D22DEC">
        <w:rPr>
          <w:rFonts w:ascii="Times New Roman" w:hAnsi="Times New Roman" w:cs="Times New Roman"/>
          <w:b/>
          <w:sz w:val="24"/>
          <w:szCs w:val="24"/>
        </w:rPr>
        <w:t xml:space="preserve"> и доставк</w:t>
      </w:r>
      <w:r>
        <w:rPr>
          <w:rFonts w:ascii="Times New Roman" w:hAnsi="Times New Roman" w:cs="Times New Roman"/>
          <w:b/>
          <w:sz w:val="24"/>
          <w:szCs w:val="24"/>
        </w:rPr>
        <w:t>у</w:t>
      </w:r>
      <w:r w:rsidRPr="00D22DEC">
        <w:rPr>
          <w:rFonts w:ascii="Times New Roman" w:hAnsi="Times New Roman" w:cs="Times New Roman"/>
          <w:b/>
          <w:sz w:val="24"/>
          <w:szCs w:val="24"/>
        </w:rPr>
        <w:t xml:space="preserve"> оборудовани</w:t>
      </w:r>
      <w:r>
        <w:rPr>
          <w:rFonts w:ascii="Times New Roman" w:hAnsi="Times New Roman" w:cs="Times New Roman"/>
          <w:b/>
          <w:sz w:val="24"/>
          <w:szCs w:val="24"/>
        </w:rPr>
        <w:t xml:space="preserve">я согласно следующим требованиям: </w:t>
      </w:r>
    </w:p>
    <w:p w14:paraId="0A3D302B" w14:textId="77777777" w:rsidR="004D3177" w:rsidRPr="000330E9" w:rsidRDefault="004D3177" w:rsidP="004D3177">
      <w:pPr>
        <w:pStyle w:val="a9"/>
        <w:widowControl w:val="0"/>
        <w:numPr>
          <w:ilvl w:val="1"/>
          <w:numId w:val="2"/>
        </w:numPr>
        <w:tabs>
          <w:tab w:val="left" w:pos="724"/>
        </w:tabs>
        <w:spacing w:after="0" w:line="240" w:lineRule="auto"/>
        <w:ind w:left="16" w:firstLine="283"/>
        <w:contextualSpacing w:val="0"/>
        <w:jc w:val="both"/>
        <w:rPr>
          <w:rFonts w:ascii="Times New Roman" w:hAnsi="Times New Roman" w:cs="Times New Roman"/>
          <w:b/>
          <w:sz w:val="24"/>
          <w:szCs w:val="24"/>
        </w:rPr>
      </w:pPr>
      <w:r w:rsidRPr="000330E9">
        <w:rPr>
          <w:rFonts w:ascii="Times New Roman" w:hAnsi="Times New Roman" w:cs="Times New Roman"/>
          <w:sz w:val="24"/>
          <w:szCs w:val="24"/>
        </w:rPr>
        <w:t>Поставка оборудования осуществляется Исполнителем путем отгрузки, установки, настройки, подключения к сетевой и инженерной инфраструктуре Заказчика по адресу: Место поставки и монтажа оборудования: г. Пермь, ул. Ленина д.68, пом. 314.</w:t>
      </w:r>
    </w:p>
    <w:p w14:paraId="686D9AA4" w14:textId="77777777" w:rsidR="004D3177" w:rsidRPr="000330E9" w:rsidRDefault="004D3177" w:rsidP="004D3177">
      <w:pPr>
        <w:pStyle w:val="a9"/>
        <w:widowControl w:val="0"/>
        <w:numPr>
          <w:ilvl w:val="1"/>
          <w:numId w:val="2"/>
        </w:numPr>
        <w:tabs>
          <w:tab w:val="left" w:pos="724"/>
        </w:tabs>
        <w:spacing w:after="0" w:line="240" w:lineRule="auto"/>
        <w:ind w:left="16" w:firstLine="283"/>
        <w:contextualSpacing w:val="0"/>
        <w:jc w:val="both"/>
        <w:rPr>
          <w:rFonts w:ascii="Times New Roman" w:hAnsi="Times New Roman" w:cs="Times New Roman"/>
          <w:b/>
          <w:sz w:val="24"/>
          <w:szCs w:val="24"/>
        </w:rPr>
      </w:pPr>
      <w:r w:rsidRPr="000330E9">
        <w:rPr>
          <w:rFonts w:ascii="Times New Roman" w:hAnsi="Times New Roman" w:cs="Times New Roman"/>
          <w:sz w:val="24"/>
          <w:szCs w:val="24"/>
        </w:rPr>
        <w:t xml:space="preserve">Транспортировка оборудования до адреса Заказчика, погрузочно-разгрузочные работы, поднятие на этажи, установка настройка, подключение оборудования производится силами и за счет средств </w:t>
      </w:r>
      <w:r>
        <w:rPr>
          <w:rFonts w:ascii="Times New Roman" w:hAnsi="Times New Roman" w:cs="Times New Roman"/>
          <w:sz w:val="24"/>
          <w:szCs w:val="24"/>
        </w:rPr>
        <w:t xml:space="preserve">Исполнителя. </w:t>
      </w:r>
    </w:p>
    <w:p w14:paraId="4FD2682F" w14:textId="77777777" w:rsidR="004D3177" w:rsidRPr="000330E9" w:rsidRDefault="004D3177" w:rsidP="004D3177">
      <w:pPr>
        <w:pStyle w:val="a9"/>
        <w:widowControl w:val="0"/>
        <w:numPr>
          <w:ilvl w:val="1"/>
          <w:numId w:val="2"/>
        </w:numPr>
        <w:tabs>
          <w:tab w:val="left" w:pos="724"/>
        </w:tabs>
        <w:spacing w:after="0" w:line="240" w:lineRule="auto"/>
        <w:ind w:left="16" w:firstLine="283"/>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0330E9">
        <w:rPr>
          <w:rFonts w:ascii="Times New Roman" w:hAnsi="Times New Roman" w:cs="Times New Roman"/>
          <w:sz w:val="24"/>
          <w:szCs w:val="24"/>
        </w:rPr>
        <w:t>Поставка оборудования осуществляется по рабочим дням с 09:00 до 17:00 по предварительному согласованию с Заказчиком даты и времени доставки любым оговоренным между сторонами способом (телефонная, электронная связь): не менее чем за 1 (один) рабочий день до даты поставки.</w:t>
      </w:r>
    </w:p>
    <w:p w14:paraId="55F3AE69" w14:textId="77777777" w:rsidR="004D3177" w:rsidRPr="000330E9" w:rsidRDefault="004D3177" w:rsidP="004D3177">
      <w:pPr>
        <w:pStyle w:val="a9"/>
        <w:widowControl w:val="0"/>
        <w:numPr>
          <w:ilvl w:val="1"/>
          <w:numId w:val="2"/>
        </w:numPr>
        <w:tabs>
          <w:tab w:val="left" w:pos="724"/>
        </w:tabs>
        <w:spacing w:after="0" w:line="240" w:lineRule="auto"/>
        <w:ind w:left="16" w:firstLine="283"/>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94A77">
        <w:rPr>
          <w:rFonts w:ascii="Times New Roman" w:hAnsi="Times New Roman" w:cs="Times New Roman"/>
          <w:sz w:val="24"/>
          <w:szCs w:val="24"/>
        </w:rPr>
        <w:t>Стороны согласовали, что поставка</w:t>
      </w:r>
      <w:r w:rsidRPr="000330E9">
        <w:rPr>
          <w:rFonts w:ascii="Times New Roman" w:hAnsi="Times New Roman" w:cs="Times New Roman"/>
          <w:sz w:val="24"/>
          <w:szCs w:val="24"/>
        </w:rPr>
        <w:t xml:space="preserve"> оборудования отдельными партиями </w:t>
      </w:r>
      <w:r>
        <w:rPr>
          <w:rFonts w:ascii="Times New Roman" w:hAnsi="Times New Roman" w:cs="Times New Roman"/>
          <w:sz w:val="24"/>
          <w:szCs w:val="24"/>
        </w:rPr>
        <w:t xml:space="preserve">не </w:t>
      </w:r>
      <w:r w:rsidRPr="000330E9">
        <w:rPr>
          <w:rFonts w:ascii="Times New Roman" w:hAnsi="Times New Roman" w:cs="Times New Roman"/>
          <w:sz w:val="24"/>
          <w:szCs w:val="24"/>
        </w:rPr>
        <w:t xml:space="preserve">допускается. </w:t>
      </w:r>
    </w:p>
    <w:p w14:paraId="0076DC19" w14:textId="77777777" w:rsidR="004D3177" w:rsidRPr="000330E9" w:rsidRDefault="004D3177" w:rsidP="004D3177">
      <w:pPr>
        <w:pStyle w:val="a9"/>
        <w:widowControl w:val="0"/>
        <w:numPr>
          <w:ilvl w:val="1"/>
          <w:numId w:val="2"/>
        </w:numPr>
        <w:tabs>
          <w:tab w:val="left" w:pos="724"/>
        </w:tabs>
        <w:spacing w:after="0" w:line="240" w:lineRule="auto"/>
        <w:ind w:left="16" w:firstLine="283"/>
        <w:contextualSpacing w:val="0"/>
        <w:jc w:val="both"/>
        <w:rPr>
          <w:rFonts w:ascii="Times New Roman" w:hAnsi="Times New Roman" w:cs="Times New Roman"/>
          <w:b/>
          <w:sz w:val="24"/>
          <w:szCs w:val="24"/>
        </w:rPr>
      </w:pPr>
      <w:r w:rsidRPr="000330E9">
        <w:rPr>
          <w:rFonts w:ascii="Times New Roman" w:hAnsi="Times New Roman" w:cs="Times New Roman"/>
          <w:sz w:val="24"/>
          <w:szCs w:val="24"/>
        </w:rPr>
        <w:t>Риск случайной гибели или случайного повреждения оборудования до его передачи Заказчику лежит на</w:t>
      </w:r>
      <w:r>
        <w:rPr>
          <w:rFonts w:ascii="Times New Roman" w:hAnsi="Times New Roman" w:cs="Times New Roman"/>
          <w:sz w:val="24"/>
          <w:szCs w:val="24"/>
        </w:rPr>
        <w:t xml:space="preserve"> Исполнителе</w:t>
      </w:r>
      <w:r w:rsidRPr="000330E9">
        <w:rPr>
          <w:rFonts w:ascii="Times New Roman" w:hAnsi="Times New Roman" w:cs="Times New Roman"/>
          <w:sz w:val="24"/>
          <w:szCs w:val="24"/>
        </w:rPr>
        <w:t xml:space="preserve">. Факт передачи товара Заказчику подтверждается подписанием </w:t>
      </w:r>
      <w:r>
        <w:rPr>
          <w:rFonts w:ascii="Times New Roman" w:hAnsi="Times New Roman" w:cs="Times New Roman"/>
          <w:sz w:val="24"/>
          <w:szCs w:val="24"/>
        </w:rPr>
        <w:t xml:space="preserve">Акта приема передачи товара. </w:t>
      </w:r>
    </w:p>
    <w:p w14:paraId="6AE65869" w14:textId="77777777" w:rsidR="004D3177" w:rsidRPr="007E633F" w:rsidRDefault="004D3177" w:rsidP="004D3177">
      <w:pPr>
        <w:pStyle w:val="a9"/>
        <w:widowControl w:val="0"/>
        <w:numPr>
          <w:ilvl w:val="0"/>
          <w:numId w:val="2"/>
        </w:numPr>
        <w:autoSpaceDE w:val="0"/>
        <w:autoSpaceDN w:val="0"/>
        <w:adjustRightInd w:val="0"/>
        <w:spacing w:after="0" w:line="240" w:lineRule="auto"/>
        <w:ind w:left="16" w:firstLine="283"/>
        <w:contextualSpacing w:val="0"/>
        <w:jc w:val="both"/>
        <w:rPr>
          <w:rFonts w:ascii="Times New Roman" w:hAnsi="Times New Roman" w:cs="Times New Roman"/>
          <w:sz w:val="24"/>
          <w:szCs w:val="24"/>
        </w:rPr>
      </w:pPr>
      <w:r w:rsidRPr="000330E9">
        <w:rPr>
          <w:rFonts w:ascii="Times New Roman" w:hAnsi="Times New Roman" w:cs="Times New Roman"/>
          <w:b/>
          <w:sz w:val="24"/>
          <w:szCs w:val="24"/>
        </w:rPr>
        <w:t xml:space="preserve"> </w:t>
      </w:r>
      <w:r>
        <w:rPr>
          <w:rFonts w:ascii="Times New Roman" w:hAnsi="Times New Roman" w:cs="Times New Roman"/>
          <w:b/>
          <w:sz w:val="24"/>
          <w:szCs w:val="24"/>
        </w:rPr>
        <w:t xml:space="preserve">Исполнитель обязуется произвести гарантийное и постгарантийное обслуживание согласно следующим требованиям: </w:t>
      </w:r>
    </w:p>
    <w:p w14:paraId="21DAB03B" w14:textId="77777777" w:rsidR="004D3177" w:rsidRDefault="004D3177" w:rsidP="004D3177">
      <w:pPr>
        <w:pStyle w:val="a9"/>
        <w:widowControl w:val="0"/>
        <w:numPr>
          <w:ilvl w:val="1"/>
          <w:numId w:val="2"/>
        </w:numPr>
        <w:autoSpaceDE w:val="0"/>
        <w:autoSpaceDN w:val="0"/>
        <w:adjustRightInd w:val="0"/>
        <w:spacing w:after="0" w:line="240" w:lineRule="auto"/>
        <w:ind w:left="16" w:firstLine="344"/>
        <w:contextualSpacing w:val="0"/>
        <w:jc w:val="both"/>
        <w:rPr>
          <w:rFonts w:ascii="Times New Roman" w:hAnsi="Times New Roman" w:cs="Times New Roman"/>
          <w:sz w:val="24"/>
          <w:szCs w:val="24"/>
        </w:rPr>
      </w:pPr>
      <w:r w:rsidRPr="007E633F">
        <w:rPr>
          <w:rFonts w:ascii="Times New Roman" w:hAnsi="Times New Roman" w:cs="Times New Roman"/>
          <w:sz w:val="24"/>
          <w:szCs w:val="24"/>
        </w:rPr>
        <w:t xml:space="preserve">Исполнитель предоставляет гарантию качества на весь объем (состав) поставленного по договору оборудования. Гарантийный срок на весь объем (состав) поставленного по договору оборудования составляет не менее 12 (двенадцать) месяцев </w:t>
      </w:r>
      <w:r w:rsidRPr="007E633F">
        <w:rPr>
          <w:rFonts w:ascii="Times New Roman" w:hAnsi="Times New Roman" w:cs="Times New Roman"/>
          <w:i/>
          <w:sz w:val="24"/>
          <w:szCs w:val="24"/>
        </w:rPr>
        <w:t>(если производителем данного товара не установлен больший гарантийный срок)</w:t>
      </w:r>
      <w:r w:rsidRPr="007E633F">
        <w:rPr>
          <w:rFonts w:ascii="Times New Roman" w:hAnsi="Times New Roman" w:cs="Times New Roman"/>
          <w:sz w:val="24"/>
          <w:szCs w:val="24"/>
        </w:rPr>
        <w:t xml:space="preserve"> с даты подписания Заказчиком Акта выполненных работ.</w:t>
      </w:r>
    </w:p>
    <w:p w14:paraId="5DA77EA7" w14:textId="77777777" w:rsidR="004D3177" w:rsidRDefault="004D3177" w:rsidP="004D3177">
      <w:pPr>
        <w:pStyle w:val="a9"/>
        <w:widowControl w:val="0"/>
        <w:numPr>
          <w:ilvl w:val="1"/>
          <w:numId w:val="2"/>
        </w:numPr>
        <w:autoSpaceDE w:val="0"/>
        <w:autoSpaceDN w:val="0"/>
        <w:adjustRightInd w:val="0"/>
        <w:spacing w:after="0" w:line="240" w:lineRule="auto"/>
        <w:ind w:left="16" w:firstLine="344"/>
        <w:contextualSpacing w:val="0"/>
        <w:jc w:val="both"/>
        <w:rPr>
          <w:rFonts w:ascii="Times New Roman" w:hAnsi="Times New Roman" w:cs="Times New Roman"/>
          <w:sz w:val="24"/>
          <w:szCs w:val="24"/>
        </w:rPr>
      </w:pPr>
      <w:r>
        <w:rPr>
          <w:rFonts w:ascii="Times New Roman" w:hAnsi="Times New Roman" w:cs="Times New Roman"/>
          <w:sz w:val="24"/>
          <w:szCs w:val="24"/>
        </w:rPr>
        <w:t>Исполнитель</w:t>
      </w:r>
      <w:r w:rsidRPr="007E633F">
        <w:rPr>
          <w:rFonts w:ascii="Times New Roman" w:hAnsi="Times New Roman" w:cs="Times New Roman"/>
          <w:sz w:val="24"/>
          <w:szCs w:val="24"/>
        </w:rPr>
        <w:t xml:space="preserve"> несет ответственность за качество выполненных по договору работ по настройке и подключению оборудования к сетевой и инженерной инфраструктуре Заказчика в течении 12 (двенадцати) месяцев с момента подписания Акта</w:t>
      </w:r>
      <w:r>
        <w:rPr>
          <w:rFonts w:ascii="Times New Roman" w:hAnsi="Times New Roman" w:cs="Times New Roman"/>
          <w:sz w:val="24"/>
          <w:szCs w:val="24"/>
        </w:rPr>
        <w:t xml:space="preserve"> </w:t>
      </w:r>
      <w:r w:rsidRPr="000330E9">
        <w:rPr>
          <w:rFonts w:ascii="Times New Roman" w:hAnsi="Times New Roman" w:cs="Times New Roman"/>
          <w:sz w:val="24"/>
          <w:szCs w:val="24"/>
        </w:rPr>
        <w:t>выполненных работ</w:t>
      </w:r>
      <w:r w:rsidRPr="007E633F">
        <w:rPr>
          <w:rFonts w:ascii="Times New Roman" w:hAnsi="Times New Roman" w:cs="Times New Roman"/>
          <w:sz w:val="24"/>
          <w:szCs w:val="24"/>
        </w:rPr>
        <w:t>.</w:t>
      </w:r>
    </w:p>
    <w:p w14:paraId="7DB2C7D9" w14:textId="77777777" w:rsidR="004D3177" w:rsidRDefault="004D3177" w:rsidP="004D3177">
      <w:pPr>
        <w:widowControl w:val="0"/>
        <w:autoSpaceDE w:val="0"/>
        <w:autoSpaceDN w:val="0"/>
        <w:adjustRightInd w:val="0"/>
        <w:ind w:left="16"/>
        <w:jc w:val="both"/>
        <w:rPr>
          <w:rFonts w:ascii="Times New Roman" w:hAnsi="Times New Roman" w:cs="Times New Roman"/>
          <w:sz w:val="24"/>
          <w:szCs w:val="24"/>
        </w:rPr>
      </w:pPr>
      <w:r w:rsidRPr="007E633F">
        <w:rPr>
          <w:rFonts w:ascii="Times New Roman" w:hAnsi="Times New Roman" w:cs="Times New Roman"/>
          <w:sz w:val="24"/>
          <w:szCs w:val="24"/>
        </w:rPr>
        <w:t>Заказчик в течении гарантийного срока вправе предъявить требования, связанные с недостатками поставленного по договору оборудования и (или) выполненных работ вне зависимости от приемки Заказчиком поставленного оборудования и выполненных работ.</w:t>
      </w:r>
    </w:p>
    <w:p w14:paraId="4EA9C159" w14:textId="77777777" w:rsidR="004D3177" w:rsidRPr="007E633F" w:rsidRDefault="004D3177" w:rsidP="004D3177">
      <w:pPr>
        <w:pStyle w:val="a9"/>
        <w:widowControl w:val="0"/>
        <w:numPr>
          <w:ilvl w:val="1"/>
          <w:numId w:val="2"/>
        </w:numPr>
        <w:autoSpaceDE w:val="0"/>
        <w:autoSpaceDN w:val="0"/>
        <w:adjustRightInd w:val="0"/>
        <w:spacing w:after="0" w:line="240" w:lineRule="auto"/>
        <w:ind w:left="16" w:firstLine="425"/>
        <w:contextualSpacing w:val="0"/>
        <w:jc w:val="both"/>
        <w:rPr>
          <w:rFonts w:ascii="Times New Roman" w:eastAsia="Calibri" w:hAnsi="Times New Roman" w:cs="Times New Roman"/>
          <w:sz w:val="24"/>
          <w:szCs w:val="24"/>
        </w:rPr>
      </w:pPr>
      <w:r w:rsidRPr="007E633F">
        <w:rPr>
          <w:rFonts w:ascii="Times New Roman" w:hAnsi="Times New Roman" w:cs="Times New Roman"/>
          <w:sz w:val="24"/>
          <w:szCs w:val="24"/>
        </w:rPr>
        <w:t xml:space="preserve">Если в процессе эксплуатации в течении гарантийного срока обнаружатся недостатки оборудования или выполненных работ, то </w:t>
      </w:r>
      <w:r w:rsidRPr="007E633F">
        <w:rPr>
          <w:rFonts w:ascii="Times New Roman" w:hAnsi="Times New Roman" w:cs="Times New Roman"/>
          <w:sz w:val="24"/>
          <w:szCs w:val="24"/>
        </w:rPr>
        <w:lastRenderedPageBreak/>
        <w:t xml:space="preserve">они подлежат устранению силами </w:t>
      </w:r>
      <w:r>
        <w:rPr>
          <w:rFonts w:ascii="Times New Roman" w:hAnsi="Times New Roman" w:cs="Times New Roman"/>
          <w:sz w:val="24"/>
          <w:szCs w:val="24"/>
        </w:rPr>
        <w:t xml:space="preserve">Исполнителя </w:t>
      </w:r>
      <w:r w:rsidRPr="007E633F">
        <w:rPr>
          <w:rFonts w:ascii="Times New Roman" w:hAnsi="Times New Roman" w:cs="Times New Roman"/>
          <w:sz w:val="24"/>
          <w:szCs w:val="24"/>
        </w:rPr>
        <w:t xml:space="preserve">или указанным </w:t>
      </w:r>
      <w:r>
        <w:rPr>
          <w:rFonts w:ascii="Times New Roman" w:hAnsi="Times New Roman" w:cs="Times New Roman"/>
          <w:sz w:val="24"/>
          <w:szCs w:val="24"/>
        </w:rPr>
        <w:t>Исполнителем</w:t>
      </w:r>
      <w:r w:rsidRPr="007E633F">
        <w:rPr>
          <w:rFonts w:ascii="Times New Roman" w:hAnsi="Times New Roman" w:cs="Times New Roman"/>
          <w:sz w:val="24"/>
          <w:szCs w:val="24"/>
        </w:rPr>
        <w:t xml:space="preserve"> сервисным центром производителя оборудования, расположенным на территории </w:t>
      </w:r>
      <w:proofErr w:type="spellStart"/>
      <w:r w:rsidRPr="007E633F">
        <w:rPr>
          <w:rFonts w:ascii="Times New Roman" w:hAnsi="Times New Roman" w:cs="Times New Roman"/>
          <w:sz w:val="24"/>
          <w:szCs w:val="24"/>
        </w:rPr>
        <w:t>г.Пермь</w:t>
      </w:r>
      <w:proofErr w:type="spellEnd"/>
      <w:r w:rsidRPr="007E633F">
        <w:rPr>
          <w:rFonts w:ascii="Times New Roman" w:hAnsi="Times New Roman" w:cs="Times New Roman"/>
          <w:sz w:val="24"/>
          <w:szCs w:val="24"/>
        </w:rPr>
        <w:t xml:space="preserve">. </w:t>
      </w:r>
    </w:p>
    <w:p w14:paraId="616B545D" w14:textId="77777777" w:rsidR="004D3177" w:rsidRPr="007E633F" w:rsidRDefault="004D3177" w:rsidP="004D3177">
      <w:pPr>
        <w:pStyle w:val="a9"/>
        <w:widowControl w:val="0"/>
        <w:numPr>
          <w:ilvl w:val="1"/>
          <w:numId w:val="2"/>
        </w:numPr>
        <w:autoSpaceDE w:val="0"/>
        <w:autoSpaceDN w:val="0"/>
        <w:adjustRightInd w:val="0"/>
        <w:spacing w:after="0" w:line="240" w:lineRule="auto"/>
        <w:ind w:left="16" w:firstLine="425"/>
        <w:contextualSpacing w:val="0"/>
        <w:jc w:val="both"/>
        <w:rPr>
          <w:rFonts w:ascii="Times New Roman" w:eastAsia="Calibri" w:hAnsi="Times New Roman" w:cs="Times New Roman"/>
          <w:sz w:val="24"/>
          <w:szCs w:val="24"/>
        </w:rPr>
      </w:pPr>
      <w:r w:rsidRPr="007E633F">
        <w:rPr>
          <w:rFonts w:ascii="Times New Roman" w:hAnsi="Times New Roman" w:cs="Times New Roman"/>
          <w:sz w:val="24"/>
          <w:szCs w:val="24"/>
        </w:rPr>
        <w:t>Срок исполнения гарантийных обязательств по устранению недостатков не может превышать 20 (двадцать) дней с момента получения</w:t>
      </w:r>
      <w:r>
        <w:rPr>
          <w:rFonts w:ascii="Times New Roman" w:hAnsi="Times New Roman" w:cs="Times New Roman"/>
          <w:sz w:val="24"/>
          <w:szCs w:val="24"/>
        </w:rPr>
        <w:t xml:space="preserve"> Исполнителем </w:t>
      </w:r>
      <w:r w:rsidRPr="007E633F">
        <w:rPr>
          <w:rFonts w:ascii="Times New Roman" w:hAnsi="Times New Roman" w:cs="Times New Roman"/>
          <w:sz w:val="24"/>
          <w:szCs w:val="24"/>
        </w:rPr>
        <w:t>уведомления от Заказчика о необходимости устранения выявленных недостатков</w:t>
      </w:r>
    </w:p>
    <w:p w14:paraId="6D90563D" w14:textId="77777777" w:rsidR="004D3177" w:rsidRPr="007E633F" w:rsidRDefault="004D3177" w:rsidP="004D3177">
      <w:pPr>
        <w:pStyle w:val="a9"/>
        <w:widowControl w:val="0"/>
        <w:numPr>
          <w:ilvl w:val="1"/>
          <w:numId w:val="2"/>
        </w:numPr>
        <w:autoSpaceDE w:val="0"/>
        <w:autoSpaceDN w:val="0"/>
        <w:adjustRightInd w:val="0"/>
        <w:spacing w:after="0" w:line="240" w:lineRule="auto"/>
        <w:ind w:left="16" w:firstLine="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Исполнитель за свой счет и своими силами обязан осуществить все </w:t>
      </w:r>
      <w:r w:rsidRPr="007E633F">
        <w:rPr>
          <w:rFonts w:ascii="Times New Roman" w:hAnsi="Times New Roman" w:cs="Times New Roman"/>
          <w:sz w:val="24"/>
          <w:szCs w:val="24"/>
          <w:lang w:bidi="hi-IN"/>
        </w:rPr>
        <w:t>сопутствующие гарантийному обслуживанию мероприятия (доставка, погрузка, разгрузка)</w:t>
      </w:r>
      <w:r>
        <w:rPr>
          <w:rFonts w:ascii="Times New Roman" w:hAnsi="Times New Roman" w:cs="Times New Roman"/>
          <w:sz w:val="24"/>
          <w:szCs w:val="24"/>
          <w:lang w:bidi="hi-IN"/>
        </w:rPr>
        <w:t xml:space="preserve">. </w:t>
      </w:r>
    </w:p>
    <w:p w14:paraId="554955EC" w14:textId="77777777" w:rsidR="004D3177" w:rsidRPr="007E633F" w:rsidRDefault="004D3177" w:rsidP="004D3177">
      <w:pPr>
        <w:pStyle w:val="a9"/>
        <w:widowControl w:val="0"/>
        <w:numPr>
          <w:ilvl w:val="1"/>
          <w:numId w:val="2"/>
        </w:numPr>
        <w:autoSpaceDE w:val="0"/>
        <w:autoSpaceDN w:val="0"/>
        <w:adjustRightInd w:val="0"/>
        <w:spacing w:after="0" w:line="240" w:lineRule="auto"/>
        <w:ind w:left="16" w:firstLine="425"/>
        <w:contextualSpacing w:val="0"/>
        <w:jc w:val="both"/>
        <w:rPr>
          <w:rFonts w:ascii="Times New Roman" w:eastAsia="Calibri" w:hAnsi="Times New Roman" w:cs="Times New Roman"/>
          <w:sz w:val="24"/>
          <w:szCs w:val="24"/>
        </w:rPr>
      </w:pPr>
      <w:r>
        <w:rPr>
          <w:rFonts w:ascii="Times New Roman" w:hAnsi="Times New Roman" w:cs="Times New Roman"/>
          <w:sz w:val="24"/>
          <w:szCs w:val="24"/>
          <w:lang w:bidi="hi-IN"/>
        </w:rPr>
        <w:t>Стороны договорились, что г</w:t>
      </w:r>
      <w:r w:rsidRPr="007E633F">
        <w:rPr>
          <w:rFonts w:ascii="Times New Roman" w:hAnsi="Times New Roman" w:cs="Times New Roman"/>
          <w:sz w:val="24"/>
          <w:szCs w:val="24"/>
          <w:lang w:bidi="hi-IN"/>
        </w:rPr>
        <w:t>арантийные обязательства включают в себя так</w:t>
      </w:r>
      <w:r>
        <w:rPr>
          <w:rFonts w:ascii="Times New Roman" w:hAnsi="Times New Roman" w:cs="Times New Roman"/>
          <w:sz w:val="24"/>
          <w:szCs w:val="24"/>
          <w:lang w:bidi="hi-IN"/>
        </w:rPr>
        <w:t xml:space="preserve"> </w:t>
      </w:r>
      <w:r w:rsidRPr="007E633F">
        <w:rPr>
          <w:rFonts w:ascii="Times New Roman" w:hAnsi="Times New Roman" w:cs="Times New Roman"/>
          <w:sz w:val="24"/>
          <w:szCs w:val="24"/>
          <w:lang w:bidi="hi-IN"/>
        </w:rPr>
        <w:t>же:</w:t>
      </w:r>
    </w:p>
    <w:p w14:paraId="797230FF" w14:textId="77777777" w:rsidR="004D3177" w:rsidRPr="00F277B1" w:rsidRDefault="004D3177" w:rsidP="004D3177">
      <w:pPr>
        <w:tabs>
          <w:tab w:val="left" w:pos="441"/>
        </w:tabs>
        <w:ind w:right="141"/>
        <w:jc w:val="both"/>
        <w:rPr>
          <w:rFonts w:ascii="Times New Roman" w:eastAsia="Times New Roman" w:hAnsi="Times New Roman" w:cs="Times New Roman"/>
          <w:sz w:val="24"/>
          <w:szCs w:val="24"/>
          <w:lang w:bidi="hi-IN"/>
        </w:rPr>
      </w:pPr>
      <w:r w:rsidRPr="00F277B1">
        <w:rPr>
          <w:rFonts w:ascii="Times New Roman" w:eastAsia="Times New Roman" w:hAnsi="Times New Roman" w:cs="Times New Roman"/>
          <w:sz w:val="24"/>
          <w:szCs w:val="24"/>
          <w:lang w:bidi="hi-IN"/>
        </w:rPr>
        <w:t>•</w:t>
      </w:r>
      <w:r w:rsidRPr="00F277B1">
        <w:rPr>
          <w:rFonts w:ascii="Times New Roman" w:eastAsia="Times New Roman" w:hAnsi="Times New Roman" w:cs="Times New Roman"/>
          <w:sz w:val="24"/>
          <w:szCs w:val="24"/>
          <w:lang w:bidi="hi-IN"/>
        </w:rPr>
        <w:tab/>
        <w:t>Возможность оказания консультаций инженеров «горячей линии»</w:t>
      </w:r>
      <w:r>
        <w:rPr>
          <w:rFonts w:ascii="Times New Roman" w:eastAsia="Times New Roman" w:hAnsi="Times New Roman" w:cs="Times New Roman"/>
          <w:sz w:val="24"/>
          <w:szCs w:val="24"/>
          <w:lang w:bidi="hi-IN"/>
        </w:rPr>
        <w:t xml:space="preserve"> </w:t>
      </w:r>
      <w:proofErr w:type="gramStart"/>
      <w:r>
        <w:rPr>
          <w:rFonts w:ascii="Times New Roman" w:eastAsia="Times New Roman" w:hAnsi="Times New Roman" w:cs="Times New Roman"/>
          <w:sz w:val="24"/>
          <w:szCs w:val="24"/>
          <w:lang w:bidi="hi-IN"/>
        </w:rPr>
        <w:t xml:space="preserve">Исполнителя </w:t>
      </w:r>
      <w:r w:rsidRPr="00F277B1">
        <w:rPr>
          <w:rFonts w:ascii="Times New Roman" w:eastAsia="Times New Roman" w:hAnsi="Times New Roman" w:cs="Times New Roman"/>
          <w:sz w:val="24"/>
          <w:szCs w:val="24"/>
          <w:lang w:bidi="hi-IN"/>
        </w:rPr>
        <w:t xml:space="preserve"> по</w:t>
      </w:r>
      <w:proofErr w:type="gramEnd"/>
      <w:r w:rsidRPr="00F277B1">
        <w:rPr>
          <w:rFonts w:ascii="Times New Roman" w:eastAsia="Times New Roman" w:hAnsi="Times New Roman" w:cs="Times New Roman"/>
          <w:sz w:val="24"/>
          <w:szCs w:val="24"/>
          <w:lang w:bidi="hi-IN"/>
        </w:rPr>
        <w:t xml:space="preserve"> вопросам восстановления работоспособности и эксплуатации поставляемого оборудования и программного обеспечения в рабочее время. Время ответа инженера производителя на запрос по телефону не должно быть не более 15-ти минут с момента обращения. Время ответа инженера на запрос по электронной почте должно быть не более 1-го рабочего дня с момента обращения.</w:t>
      </w:r>
    </w:p>
    <w:p w14:paraId="2CCEA6EA" w14:textId="77777777" w:rsidR="004D3177" w:rsidRPr="00F277B1" w:rsidRDefault="004D3177" w:rsidP="004D3177">
      <w:pPr>
        <w:tabs>
          <w:tab w:val="left" w:pos="441"/>
        </w:tabs>
        <w:ind w:right="141"/>
        <w:jc w:val="both"/>
        <w:rPr>
          <w:rFonts w:ascii="Times New Roman" w:eastAsia="Times New Roman" w:hAnsi="Times New Roman" w:cs="Times New Roman"/>
          <w:sz w:val="24"/>
          <w:szCs w:val="24"/>
          <w:lang w:bidi="hi-IN"/>
        </w:rPr>
      </w:pPr>
      <w:r w:rsidRPr="00F277B1">
        <w:rPr>
          <w:rFonts w:ascii="Times New Roman" w:eastAsia="Times New Roman" w:hAnsi="Times New Roman" w:cs="Times New Roman"/>
          <w:sz w:val="24"/>
          <w:szCs w:val="24"/>
          <w:lang w:bidi="hi-IN"/>
        </w:rPr>
        <w:t>•</w:t>
      </w:r>
      <w:r w:rsidRPr="00F277B1">
        <w:rPr>
          <w:rFonts w:ascii="Times New Roman" w:eastAsia="Times New Roman" w:hAnsi="Times New Roman" w:cs="Times New Roman"/>
          <w:sz w:val="24"/>
          <w:szCs w:val="24"/>
          <w:lang w:bidi="hi-IN"/>
        </w:rPr>
        <w:tab/>
        <w:t>Прибытие исправной запчасти на место эксплуатации оборудования курьером за счет</w:t>
      </w:r>
      <w:r>
        <w:rPr>
          <w:rFonts w:ascii="Times New Roman" w:eastAsia="Times New Roman" w:hAnsi="Times New Roman" w:cs="Times New Roman"/>
          <w:sz w:val="24"/>
          <w:szCs w:val="24"/>
          <w:lang w:bidi="hi-IN"/>
        </w:rPr>
        <w:t xml:space="preserve"> Исполнителя</w:t>
      </w:r>
      <w:r w:rsidRPr="00F277B1">
        <w:rPr>
          <w:rFonts w:ascii="Times New Roman" w:eastAsia="Times New Roman" w:hAnsi="Times New Roman" w:cs="Times New Roman"/>
          <w:sz w:val="24"/>
          <w:szCs w:val="24"/>
          <w:lang w:bidi="hi-IN"/>
        </w:rPr>
        <w:t>.</w:t>
      </w:r>
    </w:p>
    <w:p w14:paraId="0EE637A7" w14:textId="77777777" w:rsidR="004D3177" w:rsidRDefault="004D3177" w:rsidP="004D3177">
      <w:pPr>
        <w:ind w:right="141" w:firstLine="16"/>
        <w:jc w:val="both"/>
        <w:rPr>
          <w:rFonts w:ascii="Times New Roman" w:eastAsia="Times New Roman" w:hAnsi="Times New Roman" w:cs="Times New Roman"/>
          <w:sz w:val="24"/>
          <w:szCs w:val="24"/>
          <w:lang w:bidi="hi-IN"/>
        </w:rPr>
      </w:pPr>
      <w:r w:rsidRPr="00F277B1">
        <w:rPr>
          <w:rFonts w:ascii="Times New Roman" w:eastAsia="Times New Roman" w:hAnsi="Times New Roman" w:cs="Times New Roman"/>
          <w:sz w:val="24"/>
          <w:szCs w:val="24"/>
          <w:lang w:bidi="hi-IN"/>
        </w:rPr>
        <w:t>•</w:t>
      </w:r>
      <w:r w:rsidRPr="00F277B1">
        <w:rPr>
          <w:rFonts w:ascii="Times New Roman" w:eastAsia="Times New Roman" w:hAnsi="Times New Roman" w:cs="Times New Roman"/>
          <w:sz w:val="24"/>
          <w:szCs w:val="24"/>
          <w:lang w:bidi="hi-IN"/>
        </w:rPr>
        <w:tab/>
        <w:t xml:space="preserve"> В случае, если доставка исправной запчасти занимает больше 20 (двадцати) календарных дней,</w:t>
      </w:r>
      <w:r>
        <w:rPr>
          <w:rFonts w:ascii="Times New Roman" w:eastAsia="Times New Roman" w:hAnsi="Times New Roman" w:cs="Times New Roman"/>
          <w:sz w:val="24"/>
          <w:szCs w:val="24"/>
          <w:lang w:bidi="hi-IN"/>
        </w:rPr>
        <w:t xml:space="preserve"> Исполнитель </w:t>
      </w:r>
      <w:r w:rsidRPr="00F277B1">
        <w:rPr>
          <w:rFonts w:ascii="Times New Roman" w:eastAsia="Times New Roman" w:hAnsi="Times New Roman" w:cs="Times New Roman"/>
          <w:sz w:val="24"/>
          <w:szCs w:val="24"/>
          <w:lang w:bidi="hi-IN"/>
        </w:rPr>
        <w:t xml:space="preserve">обязуется организовать «подмену» оборудования, для бесперебойной работы студии онлайн -вещания. </w:t>
      </w:r>
    </w:p>
    <w:p w14:paraId="060BF4F6" w14:textId="30F1B093" w:rsidR="004D3177" w:rsidRDefault="004D3177" w:rsidP="004D3177">
      <w:pPr>
        <w:jc w:val="both"/>
      </w:pPr>
      <w:r>
        <w:rPr>
          <w:rFonts w:ascii="Times New Roman" w:hAnsi="Times New Roman" w:cs="Times New Roman"/>
          <w:sz w:val="24"/>
          <w:szCs w:val="24"/>
          <w:lang w:bidi="hi-IN"/>
        </w:rPr>
        <w:t xml:space="preserve"> Исполнитель обязан провести о</w:t>
      </w:r>
      <w:r w:rsidRPr="007E633F">
        <w:rPr>
          <w:rFonts w:ascii="Times New Roman" w:hAnsi="Times New Roman" w:cs="Times New Roman"/>
          <w:sz w:val="24"/>
          <w:szCs w:val="24"/>
        </w:rPr>
        <w:t>бучение персонала Заказчика</w:t>
      </w:r>
      <w:r>
        <w:rPr>
          <w:rFonts w:ascii="Times New Roman" w:hAnsi="Times New Roman" w:cs="Times New Roman"/>
          <w:sz w:val="24"/>
          <w:szCs w:val="24"/>
        </w:rPr>
        <w:t>. Обучение</w:t>
      </w:r>
      <w:r w:rsidRPr="007E633F">
        <w:rPr>
          <w:rFonts w:ascii="Times New Roman" w:hAnsi="Times New Roman" w:cs="Times New Roman"/>
          <w:sz w:val="24"/>
          <w:szCs w:val="24"/>
        </w:rPr>
        <w:t xml:space="preserve"> проводится в помещении студии онлайн-вещания Центра «Мой бизнес». Время обучения не менее 5 (пяти) академических часов согласуется с уполномоченным представителем Заказчика дополнительно.</w:t>
      </w:r>
    </w:p>
    <w:p w14:paraId="45BEFE0D" w14:textId="77777777" w:rsidR="009429F4" w:rsidRPr="004D3177" w:rsidRDefault="009429F4" w:rsidP="00214B11">
      <w:pPr>
        <w:shd w:val="clear" w:color="auto" w:fill="FFFFFF"/>
        <w:tabs>
          <w:tab w:val="left" w:pos="1080"/>
        </w:tabs>
        <w:spacing w:after="0" w:line="240" w:lineRule="auto"/>
        <w:jc w:val="center"/>
        <w:rPr>
          <w:rFonts w:ascii="Times New Roman" w:eastAsia="Times New Roman" w:hAnsi="Times New Roman" w:cs="Times New Roman"/>
          <w:b/>
          <w:color w:val="000000"/>
          <w:sz w:val="24"/>
          <w:szCs w:val="24"/>
          <w:lang w:eastAsia="ru-RU"/>
        </w:rPr>
      </w:pPr>
    </w:p>
    <w:p w14:paraId="63BEE85A" w14:textId="77777777" w:rsidR="008921A6" w:rsidRPr="002678EE" w:rsidRDefault="008921A6" w:rsidP="0021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DE4AD26" w14:textId="77777777" w:rsidR="008921A6" w:rsidRPr="002678EE" w:rsidRDefault="008921A6" w:rsidP="0021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gridCol w:w="7511"/>
      </w:tblGrid>
      <w:tr w:rsidR="008921A6" w:rsidRPr="00F64C59" w14:paraId="60D717EF" w14:textId="77777777" w:rsidTr="008222AF">
        <w:trPr>
          <w:trHeight w:val="750"/>
        </w:trPr>
        <w:tc>
          <w:tcPr>
            <w:tcW w:w="4420" w:type="dxa"/>
            <w:tcBorders>
              <w:top w:val="single" w:sz="4" w:space="0" w:color="auto"/>
              <w:left w:val="single" w:sz="4" w:space="0" w:color="auto"/>
              <w:bottom w:val="single" w:sz="4" w:space="0" w:color="auto"/>
              <w:right w:val="single" w:sz="4" w:space="0" w:color="auto"/>
            </w:tcBorders>
          </w:tcPr>
          <w:p w14:paraId="38D34639" w14:textId="77777777" w:rsidR="008921A6" w:rsidRPr="00F64C59" w:rsidRDefault="008921A6" w:rsidP="00214B11">
            <w:pPr>
              <w:spacing w:after="0" w:line="256" w:lineRule="auto"/>
              <w:rPr>
                <w:rFonts w:ascii="Times New Roman" w:eastAsia="Times New Roman" w:hAnsi="Times New Roman" w:cs="Times New Roman"/>
                <w:b/>
                <w:sz w:val="24"/>
                <w:szCs w:val="24"/>
              </w:rPr>
            </w:pPr>
            <w:r w:rsidRPr="00F64C59">
              <w:rPr>
                <w:rFonts w:ascii="Times New Roman" w:eastAsia="Times New Roman" w:hAnsi="Times New Roman" w:cs="Times New Roman"/>
                <w:b/>
                <w:sz w:val="24"/>
                <w:szCs w:val="24"/>
              </w:rPr>
              <w:t>Поставщик</w:t>
            </w:r>
          </w:p>
          <w:p w14:paraId="1C39D41F" w14:textId="77777777" w:rsidR="008921A6" w:rsidRPr="00F64C59" w:rsidRDefault="008921A6" w:rsidP="00214B11">
            <w:pPr>
              <w:spacing w:after="0" w:line="256" w:lineRule="auto"/>
              <w:rPr>
                <w:rFonts w:ascii="Times New Roman" w:eastAsia="Times New Roman" w:hAnsi="Times New Roman" w:cs="Times New Roman"/>
                <w:b/>
                <w:sz w:val="24"/>
                <w:szCs w:val="24"/>
              </w:rPr>
            </w:pPr>
          </w:p>
          <w:p w14:paraId="718B73D0"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0DE6E881"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0C053F5D" w14:textId="15747099" w:rsidR="008921A6" w:rsidRPr="00F64C59" w:rsidRDefault="004F6D0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lang w:val="en-US"/>
              </w:rPr>
              <w:t>_____________________</w:t>
            </w:r>
            <w:r w:rsidR="008921A6" w:rsidRPr="00F64C59">
              <w:rPr>
                <w:rFonts w:ascii="Times New Roman" w:eastAsia="Times New Roman" w:hAnsi="Times New Roman" w:cs="Times New Roman"/>
                <w:sz w:val="24"/>
                <w:szCs w:val="24"/>
                <w:lang w:val="en-US"/>
              </w:rPr>
              <w:t>/</w:t>
            </w:r>
            <w:r w:rsidR="004D3177">
              <w:rPr>
                <w:rFonts w:ascii="Times New Roman" w:eastAsia="Times New Roman" w:hAnsi="Times New Roman" w:cs="Times New Roman"/>
                <w:sz w:val="24"/>
                <w:szCs w:val="24"/>
              </w:rPr>
              <w:t>_________________</w:t>
            </w:r>
          </w:p>
          <w:p w14:paraId="6E724CBD" w14:textId="6202445B" w:rsidR="0070523D" w:rsidRPr="00F64C59" w:rsidRDefault="0070523D" w:rsidP="00214B11">
            <w:pPr>
              <w:spacing w:after="0" w:line="256"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1F6F17C" w14:textId="77777777" w:rsidR="008921A6" w:rsidRPr="00F64C59" w:rsidRDefault="008921A6" w:rsidP="00214B11">
            <w:pPr>
              <w:spacing w:after="0" w:line="256" w:lineRule="auto"/>
              <w:rPr>
                <w:rFonts w:ascii="Times New Roman" w:eastAsia="Times New Roman" w:hAnsi="Times New Roman" w:cs="Times New Roman"/>
                <w:b/>
                <w:sz w:val="24"/>
                <w:szCs w:val="24"/>
              </w:rPr>
            </w:pPr>
            <w:r w:rsidRPr="00F64C59">
              <w:rPr>
                <w:rFonts w:ascii="Times New Roman" w:eastAsia="Times New Roman" w:hAnsi="Times New Roman" w:cs="Times New Roman"/>
                <w:b/>
                <w:sz w:val="24"/>
                <w:szCs w:val="24"/>
              </w:rPr>
              <w:t>Покупатель</w:t>
            </w:r>
          </w:p>
          <w:p w14:paraId="699B0194" w14:textId="0C950800" w:rsidR="008921A6" w:rsidRPr="00F64C59" w:rsidRDefault="0070523D" w:rsidP="00214B11">
            <w:pPr>
              <w:spacing w:after="0" w:line="256" w:lineRule="auto"/>
              <w:rPr>
                <w:rFonts w:ascii="Times New Roman" w:eastAsia="Times New Roman" w:hAnsi="Times New Roman" w:cs="Times New Roman"/>
                <w:b/>
                <w:sz w:val="24"/>
                <w:szCs w:val="24"/>
              </w:rPr>
            </w:pPr>
            <w:r w:rsidRPr="00F64C59">
              <w:rPr>
                <w:rFonts w:ascii="Times New Roman" w:eastAsia="Times New Roman" w:hAnsi="Times New Roman" w:cs="Times New Roman"/>
                <w:b/>
                <w:sz w:val="24"/>
                <w:szCs w:val="24"/>
              </w:rPr>
              <w:t>Директор НО «ПФРП»</w:t>
            </w:r>
          </w:p>
          <w:p w14:paraId="7A987B4E" w14:textId="77777777" w:rsidR="008921A6" w:rsidRPr="00F64C59" w:rsidRDefault="008921A6" w:rsidP="00214B11">
            <w:pPr>
              <w:spacing w:after="0" w:line="256" w:lineRule="auto"/>
              <w:rPr>
                <w:rFonts w:ascii="Times New Roman" w:eastAsia="Times New Roman" w:hAnsi="Times New Roman" w:cs="Times New Roman"/>
                <w:b/>
                <w:sz w:val="24"/>
                <w:szCs w:val="24"/>
              </w:rPr>
            </w:pPr>
          </w:p>
          <w:p w14:paraId="46BF58CB"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35BE4E85" w14:textId="6019BC2E"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________________________/</w:t>
            </w:r>
            <w:proofErr w:type="spellStart"/>
            <w:r w:rsidRPr="00F64C59">
              <w:rPr>
                <w:rFonts w:ascii="Times New Roman" w:eastAsia="Times New Roman" w:hAnsi="Times New Roman" w:cs="Times New Roman"/>
                <w:sz w:val="24"/>
                <w:szCs w:val="24"/>
              </w:rPr>
              <w:t>Порохин</w:t>
            </w:r>
            <w:proofErr w:type="spellEnd"/>
            <w:r w:rsidRPr="00F64C59">
              <w:rPr>
                <w:rFonts w:ascii="Times New Roman" w:eastAsia="Times New Roman" w:hAnsi="Times New Roman" w:cs="Times New Roman"/>
                <w:sz w:val="24"/>
                <w:szCs w:val="24"/>
              </w:rPr>
              <w:t xml:space="preserve"> </w:t>
            </w:r>
            <w:r w:rsidR="0070523D" w:rsidRPr="00F64C59">
              <w:rPr>
                <w:rFonts w:ascii="Times New Roman" w:eastAsia="Times New Roman" w:hAnsi="Times New Roman" w:cs="Times New Roman"/>
                <w:sz w:val="24"/>
                <w:szCs w:val="24"/>
              </w:rPr>
              <w:t>Д</w:t>
            </w:r>
            <w:r w:rsidRPr="00F64C59">
              <w:rPr>
                <w:rFonts w:ascii="Times New Roman" w:eastAsia="Times New Roman" w:hAnsi="Times New Roman" w:cs="Times New Roman"/>
                <w:sz w:val="24"/>
                <w:szCs w:val="24"/>
              </w:rPr>
              <w:t>.В./</w:t>
            </w:r>
          </w:p>
        </w:tc>
      </w:tr>
    </w:tbl>
    <w:p w14:paraId="36BE20F0" w14:textId="77777777" w:rsidR="008921A6" w:rsidRPr="00F64C59" w:rsidRDefault="008921A6" w:rsidP="00214B11">
      <w:pPr>
        <w:spacing w:after="0" w:line="240" w:lineRule="auto"/>
        <w:rPr>
          <w:rFonts w:ascii="Times New Roman" w:eastAsia="Times New Roman" w:hAnsi="Times New Roman" w:cs="Times New Roman"/>
          <w:sz w:val="24"/>
          <w:szCs w:val="24"/>
          <w:lang w:eastAsia="ru-RU"/>
        </w:rPr>
      </w:pPr>
    </w:p>
    <w:p w14:paraId="37026D5B" w14:textId="77777777" w:rsidR="008921A6" w:rsidRPr="00F64C59" w:rsidRDefault="008921A6" w:rsidP="00214B11">
      <w:pPr>
        <w:spacing w:after="0" w:line="240" w:lineRule="auto"/>
        <w:rPr>
          <w:rFonts w:ascii="Times New Roman" w:eastAsia="Times New Roman" w:hAnsi="Times New Roman" w:cs="Times New Roman"/>
          <w:sz w:val="24"/>
          <w:szCs w:val="24"/>
          <w:lang w:eastAsia="ru-RU"/>
        </w:rPr>
      </w:pPr>
    </w:p>
    <w:p w14:paraId="732A118D" w14:textId="77777777" w:rsidR="008921A6" w:rsidRPr="00F64C59" w:rsidRDefault="008921A6" w:rsidP="00214B11">
      <w:pPr>
        <w:rPr>
          <w:rFonts w:ascii="Times New Roman" w:hAnsi="Times New Roman" w:cs="Times New Roman"/>
          <w:sz w:val="24"/>
          <w:szCs w:val="24"/>
        </w:rPr>
      </w:pPr>
    </w:p>
    <w:sectPr w:rsidR="008921A6" w:rsidRPr="00F64C59" w:rsidSect="004D3177">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9AF"/>
    <w:multiLevelType w:val="multilevel"/>
    <w:tmpl w:val="75ACC5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5D914CB3"/>
    <w:multiLevelType w:val="multilevel"/>
    <w:tmpl w:val="8020D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A6"/>
    <w:rsid w:val="00025B44"/>
    <w:rsid w:val="001F0073"/>
    <w:rsid w:val="00214B11"/>
    <w:rsid w:val="0022378D"/>
    <w:rsid w:val="002678EE"/>
    <w:rsid w:val="00302D4F"/>
    <w:rsid w:val="004D3177"/>
    <w:rsid w:val="004F6D06"/>
    <w:rsid w:val="00590459"/>
    <w:rsid w:val="005C5942"/>
    <w:rsid w:val="00634DAC"/>
    <w:rsid w:val="006A1882"/>
    <w:rsid w:val="006E357C"/>
    <w:rsid w:val="0070523D"/>
    <w:rsid w:val="00787F12"/>
    <w:rsid w:val="00806311"/>
    <w:rsid w:val="00886422"/>
    <w:rsid w:val="008921A6"/>
    <w:rsid w:val="008D000A"/>
    <w:rsid w:val="009429F4"/>
    <w:rsid w:val="009C0144"/>
    <w:rsid w:val="009C7D24"/>
    <w:rsid w:val="009D26EC"/>
    <w:rsid w:val="009F2A0F"/>
    <w:rsid w:val="00A65D31"/>
    <w:rsid w:val="00B36C24"/>
    <w:rsid w:val="00BC643D"/>
    <w:rsid w:val="00C6026A"/>
    <w:rsid w:val="00C70DF0"/>
    <w:rsid w:val="00E17D3A"/>
    <w:rsid w:val="00EA1BD6"/>
    <w:rsid w:val="00F64C59"/>
    <w:rsid w:val="00F906D4"/>
    <w:rsid w:val="00FB4BB4"/>
    <w:rsid w:val="00FF1419"/>
    <w:rsid w:val="00FF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8ECE"/>
  <w15:docId w15:val="{BBB7E69B-9BAE-4E42-9298-FCDF0CCC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9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892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21A6"/>
    <w:rPr>
      <w:sz w:val="16"/>
      <w:szCs w:val="16"/>
    </w:rPr>
  </w:style>
  <w:style w:type="paragraph" w:styleId="a5">
    <w:name w:val="annotation text"/>
    <w:basedOn w:val="a"/>
    <w:link w:val="a6"/>
    <w:uiPriority w:val="99"/>
    <w:semiHidden/>
    <w:unhideWhenUsed/>
    <w:rsid w:val="008921A6"/>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8921A6"/>
    <w:rPr>
      <w:rFonts w:ascii="Times New Roman" w:eastAsia="Times New Roman" w:hAnsi="Times New Roman" w:cs="Times New Roman"/>
      <w:sz w:val="20"/>
      <w:szCs w:val="20"/>
      <w:lang w:eastAsia="ru-RU"/>
    </w:rPr>
  </w:style>
  <w:style w:type="table" w:styleId="a3">
    <w:name w:val="Table Grid"/>
    <w:basedOn w:val="a1"/>
    <w:uiPriority w:val="39"/>
    <w:rsid w:val="0089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21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21A6"/>
    <w:rPr>
      <w:rFonts w:ascii="Segoe UI" w:hAnsi="Segoe UI" w:cs="Segoe UI"/>
      <w:sz w:val="18"/>
      <w:szCs w:val="18"/>
    </w:rPr>
  </w:style>
  <w:style w:type="paragraph" w:styleId="a9">
    <w:name w:val="List Paragraph"/>
    <w:aliases w:val="Абзац списка2,Bullet List,FooterText,numbered,List Paragraph,Подпись рисунка,Маркированный список_уровень1"/>
    <w:basedOn w:val="a"/>
    <w:link w:val="aa"/>
    <w:uiPriority w:val="34"/>
    <w:qFormat/>
    <w:rsid w:val="00C70DF0"/>
    <w:pPr>
      <w:ind w:left="720"/>
      <w:contextualSpacing/>
    </w:pPr>
  </w:style>
  <w:style w:type="character" w:customStyle="1" w:styleId="aa">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9"/>
    <w:uiPriority w:val="34"/>
    <w:locked/>
    <w:rsid w:val="004D3177"/>
  </w:style>
  <w:style w:type="paragraph" w:customStyle="1" w:styleId="2">
    <w:name w:val="Стиль2"/>
    <w:basedOn w:val="a"/>
    <w:autoRedefine/>
    <w:rsid w:val="004D3177"/>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sat">
    <w:name w:val="sat"/>
    <w:basedOn w:val="a"/>
    <w:rsid w:val="00634DAC"/>
    <w:pPr>
      <w:suppressAutoHyphens/>
      <w:spacing w:after="0" w:line="240" w:lineRule="auto"/>
      <w:jc w:val="both"/>
    </w:pPr>
    <w:rPr>
      <w:rFonts w:ascii="Times New Roman" w:eastAsia="Times New Roman" w:hAnsi="Times New Roman" w:cs="Courier New"/>
      <w:sz w:val="24"/>
      <w:szCs w:val="20"/>
      <w:lang w:eastAsia="zh-CN"/>
    </w:rPr>
  </w:style>
  <w:style w:type="paragraph" w:customStyle="1" w:styleId="ConsPlusNonformat">
    <w:name w:val="ConsPlusNonformat"/>
    <w:rsid w:val="00634DAC"/>
    <w:pPr>
      <w:suppressAutoHyphens/>
      <w:autoSpaceDN w:val="0"/>
      <w:spacing w:after="0" w:line="240" w:lineRule="auto"/>
    </w:pPr>
    <w:rPr>
      <w:rFonts w:ascii="Courier New" w:eastAsia="Times New Roman" w:hAnsi="Courier New" w:cs="Courier New"/>
      <w:color w:val="00000A"/>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824">
      <w:bodyDiv w:val="1"/>
      <w:marLeft w:val="0"/>
      <w:marRight w:val="0"/>
      <w:marTop w:val="0"/>
      <w:marBottom w:val="0"/>
      <w:divBdr>
        <w:top w:val="none" w:sz="0" w:space="0" w:color="auto"/>
        <w:left w:val="none" w:sz="0" w:space="0" w:color="auto"/>
        <w:bottom w:val="none" w:sz="0" w:space="0" w:color="auto"/>
        <w:right w:val="none" w:sz="0" w:space="0" w:color="auto"/>
      </w:divBdr>
    </w:div>
    <w:div w:id="241767641">
      <w:bodyDiv w:val="1"/>
      <w:marLeft w:val="0"/>
      <w:marRight w:val="0"/>
      <w:marTop w:val="0"/>
      <w:marBottom w:val="0"/>
      <w:divBdr>
        <w:top w:val="none" w:sz="0" w:space="0" w:color="auto"/>
        <w:left w:val="none" w:sz="0" w:space="0" w:color="auto"/>
        <w:bottom w:val="none" w:sz="0" w:space="0" w:color="auto"/>
        <w:right w:val="none" w:sz="0" w:space="0" w:color="auto"/>
      </w:divBdr>
    </w:div>
    <w:div w:id="1234506630">
      <w:bodyDiv w:val="1"/>
      <w:marLeft w:val="0"/>
      <w:marRight w:val="0"/>
      <w:marTop w:val="0"/>
      <w:marBottom w:val="0"/>
      <w:divBdr>
        <w:top w:val="none" w:sz="0" w:space="0" w:color="auto"/>
        <w:left w:val="none" w:sz="0" w:space="0" w:color="auto"/>
        <w:bottom w:val="none" w:sz="0" w:space="0" w:color="auto"/>
        <w:right w:val="none" w:sz="0" w:space="0" w:color="auto"/>
      </w:divBdr>
    </w:div>
    <w:div w:id="1473140073">
      <w:bodyDiv w:val="1"/>
      <w:marLeft w:val="0"/>
      <w:marRight w:val="0"/>
      <w:marTop w:val="0"/>
      <w:marBottom w:val="0"/>
      <w:divBdr>
        <w:top w:val="none" w:sz="0" w:space="0" w:color="auto"/>
        <w:left w:val="none" w:sz="0" w:space="0" w:color="auto"/>
        <w:bottom w:val="none" w:sz="0" w:space="0" w:color="auto"/>
        <w:right w:val="none" w:sz="0" w:space="0" w:color="auto"/>
      </w:divBdr>
    </w:div>
    <w:div w:id="1638142865">
      <w:bodyDiv w:val="1"/>
      <w:marLeft w:val="0"/>
      <w:marRight w:val="0"/>
      <w:marTop w:val="0"/>
      <w:marBottom w:val="0"/>
      <w:divBdr>
        <w:top w:val="none" w:sz="0" w:space="0" w:color="auto"/>
        <w:left w:val="none" w:sz="0" w:space="0" w:color="auto"/>
        <w:bottom w:val="none" w:sz="0" w:space="0" w:color="auto"/>
        <w:right w:val="none" w:sz="0" w:space="0" w:color="auto"/>
      </w:divBdr>
    </w:div>
    <w:div w:id="18119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Дмитрий</cp:lastModifiedBy>
  <cp:revision>4</cp:revision>
  <cp:lastPrinted>2021-04-19T13:49:00Z</cp:lastPrinted>
  <dcterms:created xsi:type="dcterms:W3CDTF">2021-06-25T10:17:00Z</dcterms:created>
  <dcterms:modified xsi:type="dcterms:W3CDTF">2021-06-25T11:36:00Z</dcterms:modified>
</cp:coreProperties>
</file>